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41946" w14:textId="77777777" w:rsidR="00C24BF7" w:rsidRDefault="00C24BF7" w:rsidP="00C24BF7">
      <w:pPr>
        <w:rPr>
          <w:b/>
          <w:sz w:val="22"/>
          <w:szCs w:val="22"/>
          <w:u w:val="single"/>
        </w:rPr>
      </w:pPr>
      <w:r w:rsidRPr="00C24BF7">
        <w:rPr>
          <w:b/>
          <w:sz w:val="22"/>
          <w:szCs w:val="22"/>
          <w:u w:val="single"/>
        </w:rPr>
        <w:t>Maturitní témata z </w:t>
      </w:r>
      <w:r>
        <w:rPr>
          <w:b/>
          <w:sz w:val="22"/>
          <w:szCs w:val="22"/>
          <w:u w:val="single"/>
        </w:rPr>
        <w:t>Ú</w:t>
      </w:r>
      <w:r w:rsidRPr="00C24BF7">
        <w:rPr>
          <w:b/>
          <w:sz w:val="22"/>
          <w:szCs w:val="22"/>
          <w:u w:val="single"/>
        </w:rPr>
        <w:t xml:space="preserve">četnictví </w:t>
      </w:r>
    </w:p>
    <w:p w14:paraId="01BA8A9E" w14:textId="77777777" w:rsidR="00C24BF7" w:rsidRPr="00C24BF7" w:rsidRDefault="00C24BF7" w:rsidP="00C24BF7">
      <w:pPr>
        <w:rPr>
          <w:b/>
          <w:sz w:val="22"/>
          <w:szCs w:val="22"/>
          <w:u w:val="single"/>
        </w:rPr>
      </w:pPr>
    </w:p>
    <w:p w14:paraId="6C64905C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Základní pojmy a právní úprava účetnictví</w:t>
      </w:r>
    </w:p>
    <w:p w14:paraId="690305C5" w14:textId="77777777" w:rsidR="00C24BF7" w:rsidRPr="00C24BF7" w:rsidRDefault="00C24BF7" w:rsidP="00C24BF7">
      <w:pPr>
        <w:ind w:left="360"/>
        <w:rPr>
          <w:sz w:val="22"/>
          <w:szCs w:val="22"/>
        </w:rPr>
      </w:pPr>
    </w:p>
    <w:p w14:paraId="34013A26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Charakteristika účtové třídy 0, pořízení dlouhodobého majetku</w:t>
      </w:r>
    </w:p>
    <w:p w14:paraId="2E2086A4" w14:textId="77777777" w:rsidR="00C24BF7" w:rsidRPr="00C24BF7" w:rsidRDefault="00C24BF7" w:rsidP="00C24BF7">
      <w:pPr>
        <w:rPr>
          <w:sz w:val="22"/>
          <w:szCs w:val="22"/>
        </w:rPr>
      </w:pPr>
    </w:p>
    <w:p w14:paraId="30DA1C51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Rozvaha, aktiva a pasiva podniku</w:t>
      </w:r>
    </w:p>
    <w:p w14:paraId="3A7D27FE" w14:textId="77777777" w:rsidR="00C24BF7" w:rsidRPr="00C24BF7" w:rsidRDefault="00C24BF7" w:rsidP="00C24BF7">
      <w:pPr>
        <w:rPr>
          <w:sz w:val="22"/>
          <w:szCs w:val="22"/>
        </w:rPr>
      </w:pPr>
    </w:p>
    <w:p w14:paraId="6E740992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Účtování nákladů</w:t>
      </w:r>
    </w:p>
    <w:p w14:paraId="74A01F1F" w14:textId="77777777" w:rsidR="00C24BF7" w:rsidRPr="00C24BF7" w:rsidRDefault="00C24BF7" w:rsidP="00C24BF7">
      <w:pPr>
        <w:rPr>
          <w:sz w:val="22"/>
          <w:szCs w:val="22"/>
        </w:rPr>
      </w:pPr>
    </w:p>
    <w:p w14:paraId="3DD6D67B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Rozdělení a ocenění materiálových zásob</w:t>
      </w:r>
    </w:p>
    <w:p w14:paraId="75EF0E03" w14:textId="77777777" w:rsidR="00C24BF7" w:rsidRPr="00C24BF7" w:rsidRDefault="00C24BF7" w:rsidP="00C24BF7">
      <w:pPr>
        <w:rPr>
          <w:sz w:val="22"/>
          <w:szCs w:val="22"/>
        </w:rPr>
      </w:pPr>
    </w:p>
    <w:p w14:paraId="6EF9876B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Účtování se zaměstnanci</w:t>
      </w:r>
    </w:p>
    <w:p w14:paraId="75CCF74C" w14:textId="77777777" w:rsidR="00C24BF7" w:rsidRPr="00C24BF7" w:rsidRDefault="00C24BF7" w:rsidP="00C24BF7">
      <w:pPr>
        <w:rPr>
          <w:sz w:val="22"/>
          <w:szCs w:val="22"/>
        </w:rPr>
      </w:pPr>
    </w:p>
    <w:p w14:paraId="5338204F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Daňová soustava, zúčtování daní a dotací</w:t>
      </w:r>
    </w:p>
    <w:p w14:paraId="2B3C60B9" w14:textId="77777777" w:rsidR="00C24BF7" w:rsidRPr="00C24BF7" w:rsidRDefault="00C24BF7" w:rsidP="00C24BF7">
      <w:pPr>
        <w:rPr>
          <w:sz w:val="22"/>
          <w:szCs w:val="22"/>
        </w:rPr>
      </w:pPr>
    </w:p>
    <w:p w14:paraId="465773DF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Účet, účtová osnova</w:t>
      </w:r>
    </w:p>
    <w:p w14:paraId="2405039C" w14:textId="77777777" w:rsidR="00C24BF7" w:rsidRPr="00C24BF7" w:rsidRDefault="00C24BF7" w:rsidP="00C24BF7">
      <w:pPr>
        <w:rPr>
          <w:sz w:val="22"/>
          <w:szCs w:val="22"/>
        </w:rPr>
      </w:pPr>
    </w:p>
    <w:p w14:paraId="6F684A17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Účtování o peněžních prostředcích</w:t>
      </w:r>
    </w:p>
    <w:p w14:paraId="0EEF4D11" w14:textId="77777777" w:rsidR="00C24BF7" w:rsidRPr="00C24BF7" w:rsidRDefault="00C24BF7" w:rsidP="00C24BF7">
      <w:pPr>
        <w:rPr>
          <w:sz w:val="22"/>
          <w:szCs w:val="22"/>
        </w:rPr>
      </w:pPr>
    </w:p>
    <w:p w14:paraId="0D6C50A2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Účetní dokumentace a inventarizace</w:t>
      </w:r>
    </w:p>
    <w:p w14:paraId="0F5E06F5" w14:textId="77777777" w:rsidR="00C24BF7" w:rsidRPr="00C24BF7" w:rsidRDefault="00C24BF7" w:rsidP="00C24BF7">
      <w:pPr>
        <w:rPr>
          <w:sz w:val="22"/>
          <w:szCs w:val="22"/>
        </w:rPr>
      </w:pPr>
    </w:p>
    <w:p w14:paraId="253DB002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Závazky a pohledávky z obchodního styku</w:t>
      </w:r>
    </w:p>
    <w:p w14:paraId="4A960FBF" w14:textId="77777777" w:rsidR="00C24BF7" w:rsidRPr="00C24BF7" w:rsidRDefault="00C24BF7" w:rsidP="00C24BF7">
      <w:pPr>
        <w:rPr>
          <w:sz w:val="22"/>
          <w:szCs w:val="22"/>
        </w:rPr>
      </w:pPr>
    </w:p>
    <w:p w14:paraId="79E6F61D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Účtování vlastního a cizího kapitálu</w:t>
      </w:r>
    </w:p>
    <w:p w14:paraId="2C7CADAC" w14:textId="77777777" w:rsidR="00C24BF7" w:rsidRPr="00C24BF7" w:rsidRDefault="00C24BF7" w:rsidP="00C24BF7">
      <w:pPr>
        <w:rPr>
          <w:sz w:val="22"/>
          <w:szCs w:val="22"/>
        </w:rPr>
      </w:pPr>
    </w:p>
    <w:p w14:paraId="461F7221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Účtování</w:t>
      </w:r>
      <w:r w:rsidR="000C436D" w:rsidRPr="00C24BF7">
        <w:rPr>
          <w:sz w:val="22"/>
          <w:szCs w:val="22"/>
        </w:rPr>
        <w:t xml:space="preserve"> materiálových zásob způsobem A </w:t>
      </w:r>
      <w:proofErr w:type="spellStart"/>
      <w:r w:rsidRPr="00C24BF7">
        <w:rPr>
          <w:sz w:val="22"/>
          <w:szCs w:val="22"/>
        </w:rPr>
        <w:t>a</w:t>
      </w:r>
      <w:proofErr w:type="spellEnd"/>
      <w:r w:rsidRPr="00C24BF7">
        <w:rPr>
          <w:sz w:val="22"/>
          <w:szCs w:val="22"/>
        </w:rPr>
        <w:t xml:space="preserve"> B</w:t>
      </w:r>
    </w:p>
    <w:p w14:paraId="3F6A433D" w14:textId="77777777" w:rsidR="00C24BF7" w:rsidRPr="00C24BF7" w:rsidRDefault="00C24BF7" w:rsidP="00C24BF7">
      <w:pPr>
        <w:rPr>
          <w:sz w:val="22"/>
          <w:szCs w:val="22"/>
        </w:rPr>
      </w:pPr>
    </w:p>
    <w:p w14:paraId="6AA26089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Účtování výnosů</w:t>
      </w:r>
    </w:p>
    <w:p w14:paraId="725E5EC1" w14:textId="77777777" w:rsidR="00C24BF7" w:rsidRPr="00C24BF7" w:rsidRDefault="00C24BF7" w:rsidP="00C24BF7">
      <w:pPr>
        <w:rPr>
          <w:sz w:val="22"/>
          <w:szCs w:val="22"/>
        </w:rPr>
      </w:pPr>
    </w:p>
    <w:p w14:paraId="2965FD0A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Závěrkové účty</w:t>
      </w:r>
    </w:p>
    <w:p w14:paraId="48A923E7" w14:textId="77777777" w:rsidR="00C24BF7" w:rsidRPr="00C24BF7" w:rsidRDefault="00C24BF7" w:rsidP="00C24BF7">
      <w:pPr>
        <w:rPr>
          <w:sz w:val="22"/>
          <w:szCs w:val="22"/>
        </w:rPr>
      </w:pPr>
    </w:p>
    <w:p w14:paraId="1BD32265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Vyřazení dlouhodobého majetku</w:t>
      </w:r>
    </w:p>
    <w:p w14:paraId="0DDB4F7E" w14:textId="77777777" w:rsidR="00C24BF7" w:rsidRPr="00C24BF7" w:rsidRDefault="00C24BF7" w:rsidP="00C24BF7">
      <w:pPr>
        <w:rPr>
          <w:sz w:val="22"/>
          <w:szCs w:val="22"/>
        </w:rPr>
      </w:pPr>
    </w:p>
    <w:p w14:paraId="31853D3C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Inventarizace a reklamace zásob</w:t>
      </w:r>
    </w:p>
    <w:p w14:paraId="5F8B03EE" w14:textId="77777777" w:rsidR="00C24BF7" w:rsidRPr="00C24BF7" w:rsidRDefault="00C24BF7" w:rsidP="00C24BF7">
      <w:pPr>
        <w:rPr>
          <w:sz w:val="22"/>
          <w:szCs w:val="22"/>
        </w:rPr>
      </w:pPr>
    </w:p>
    <w:p w14:paraId="7322B932" w14:textId="77777777" w:rsidR="00042941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Odpisy dlouhodobého majetku</w:t>
      </w:r>
    </w:p>
    <w:p w14:paraId="1627970C" w14:textId="77777777" w:rsidR="00C24BF7" w:rsidRPr="00C24BF7" w:rsidRDefault="00C24BF7" w:rsidP="00C24BF7">
      <w:pPr>
        <w:rPr>
          <w:sz w:val="22"/>
          <w:szCs w:val="22"/>
        </w:rPr>
      </w:pPr>
    </w:p>
    <w:p w14:paraId="07DA5FC9" w14:textId="77777777" w:rsidR="00E81974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Výsledek hospodaření a účetní závěrka</w:t>
      </w:r>
    </w:p>
    <w:p w14:paraId="5F994CE0" w14:textId="77777777" w:rsidR="00C24BF7" w:rsidRPr="00C24BF7" w:rsidRDefault="00C24BF7" w:rsidP="00C24BF7">
      <w:pPr>
        <w:rPr>
          <w:sz w:val="22"/>
          <w:szCs w:val="22"/>
        </w:rPr>
      </w:pPr>
    </w:p>
    <w:p w14:paraId="172729AF" w14:textId="77777777" w:rsidR="00E81974" w:rsidRPr="00C24BF7" w:rsidRDefault="00042941" w:rsidP="00C24BF7">
      <w:pPr>
        <w:numPr>
          <w:ilvl w:val="0"/>
          <w:numId w:val="4"/>
        </w:numPr>
        <w:rPr>
          <w:sz w:val="22"/>
          <w:szCs w:val="22"/>
        </w:rPr>
      </w:pPr>
      <w:r w:rsidRPr="00C24BF7">
        <w:rPr>
          <w:sz w:val="22"/>
          <w:szCs w:val="22"/>
        </w:rPr>
        <w:t>Typické změny v</w:t>
      </w:r>
      <w:r w:rsidR="00E81974" w:rsidRPr="00C24BF7">
        <w:rPr>
          <w:sz w:val="22"/>
          <w:szCs w:val="22"/>
        </w:rPr>
        <w:t> </w:t>
      </w:r>
      <w:r w:rsidRPr="00C24BF7">
        <w:rPr>
          <w:sz w:val="22"/>
          <w:szCs w:val="22"/>
        </w:rPr>
        <w:t>rozvaze</w:t>
      </w:r>
    </w:p>
    <w:p w14:paraId="5476DF29" w14:textId="77777777" w:rsidR="00E81974" w:rsidRPr="00C24BF7" w:rsidRDefault="00E81974" w:rsidP="00C24BF7">
      <w:pPr>
        <w:spacing w:line="360" w:lineRule="auto"/>
        <w:ind w:left="360"/>
        <w:rPr>
          <w:sz w:val="22"/>
          <w:szCs w:val="22"/>
        </w:rPr>
      </w:pPr>
    </w:p>
    <w:p w14:paraId="6F5C17C3" w14:textId="77777777" w:rsidR="00E81974" w:rsidRDefault="00E81974" w:rsidP="00C24BF7">
      <w:pPr>
        <w:spacing w:line="360" w:lineRule="auto"/>
        <w:ind w:left="360"/>
        <w:rPr>
          <w:sz w:val="22"/>
          <w:szCs w:val="22"/>
        </w:rPr>
      </w:pPr>
    </w:p>
    <w:p w14:paraId="3B0874F3" w14:textId="77777777"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14:paraId="4E7B5156" w14:textId="77777777"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14:paraId="6BEC3FE2" w14:textId="77777777"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14:paraId="615BB3AA" w14:textId="77777777"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14:paraId="1608769F" w14:textId="77777777"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14:paraId="5DBB80E2" w14:textId="77777777"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14:paraId="7D4C571B" w14:textId="77777777" w:rsidR="00C24BF7" w:rsidRDefault="00C24BF7" w:rsidP="00C24BF7">
      <w:pPr>
        <w:spacing w:line="360" w:lineRule="auto"/>
        <w:ind w:left="360"/>
        <w:rPr>
          <w:sz w:val="22"/>
          <w:szCs w:val="22"/>
        </w:rPr>
      </w:pPr>
    </w:p>
    <w:p w14:paraId="74B6B46C" w14:textId="77777777" w:rsidR="00C24BF7" w:rsidRDefault="00635049" w:rsidP="00C24BF7">
      <w:pPr>
        <w:pStyle w:val="Standard"/>
        <w:rPr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lastRenderedPageBreak/>
        <w:t>Maturitní témata z Ekonomiky a podnikání</w:t>
      </w:r>
    </w:p>
    <w:p w14:paraId="203478C4" w14:textId="77777777" w:rsidR="00635049" w:rsidRPr="00635049" w:rsidRDefault="00635049" w:rsidP="00C24BF7">
      <w:pPr>
        <w:pStyle w:val="Standard"/>
        <w:rPr>
          <w:b/>
          <w:bCs/>
          <w:sz w:val="23"/>
          <w:szCs w:val="23"/>
          <w:u w:val="single"/>
        </w:rPr>
      </w:pPr>
    </w:p>
    <w:p w14:paraId="1809AF7A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Trh a tržní zákony</w:t>
      </w:r>
    </w:p>
    <w:p w14:paraId="469D9E9B" w14:textId="77777777" w:rsidR="00C24BF7" w:rsidRDefault="00C24BF7" w:rsidP="00C24BF7">
      <w:pPr>
        <w:pStyle w:val="Standard"/>
        <w:rPr>
          <w:sz w:val="23"/>
          <w:szCs w:val="23"/>
        </w:rPr>
      </w:pPr>
    </w:p>
    <w:p w14:paraId="27DA7E7F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Hospodářský proces a hranice produkčních možností</w:t>
      </w:r>
    </w:p>
    <w:p w14:paraId="04338DFB" w14:textId="77777777" w:rsidR="00C24BF7" w:rsidRDefault="00C24BF7" w:rsidP="00C24BF7">
      <w:pPr>
        <w:pStyle w:val="Standard"/>
        <w:rPr>
          <w:sz w:val="23"/>
          <w:szCs w:val="23"/>
        </w:rPr>
      </w:pPr>
    </w:p>
    <w:p w14:paraId="48DA805E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Obchodní společnosti</w:t>
      </w:r>
    </w:p>
    <w:p w14:paraId="017B7A1B" w14:textId="77777777" w:rsidR="00C24BF7" w:rsidRDefault="00C24BF7" w:rsidP="00C24BF7">
      <w:pPr>
        <w:pStyle w:val="Standard"/>
        <w:rPr>
          <w:sz w:val="23"/>
          <w:szCs w:val="23"/>
        </w:rPr>
      </w:pPr>
    </w:p>
    <w:p w14:paraId="79081D1F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Makroekonomie a charakteristika základních makroekonomických ukazatelů</w:t>
      </w:r>
    </w:p>
    <w:p w14:paraId="47521AC2" w14:textId="77777777" w:rsidR="00C24BF7" w:rsidRDefault="00C24BF7" w:rsidP="00C24BF7">
      <w:pPr>
        <w:pStyle w:val="Standard"/>
        <w:rPr>
          <w:sz w:val="23"/>
          <w:szCs w:val="23"/>
        </w:rPr>
      </w:pPr>
    </w:p>
    <w:p w14:paraId="33D96A74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Financování a finanční analýza</w:t>
      </w:r>
    </w:p>
    <w:p w14:paraId="36D5C626" w14:textId="77777777" w:rsidR="00C24BF7" w:rsidRDefault="00C24BF7" w:rsidP="00C24BF7">
      <w:pPr>
        <w:pStyle w:val="Standard"/>
        <w:rPr>
          <w:sz w:val="23"/>
          <w:szCs w:val="23"/>
        </w:rPr>
      </w:pPr>
    </w:p>
    <w:p w14:paraId="421F69C2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Podnik a podnikání</w:t>
      </w:r>
    </w:p>
    <w:p w14:paraId="4A291C08" w14:textId="77777777" w:rsidR="00C24BF7" w:rsidRDefault="00C24BF7" w:rsidP="00C24BF7">
      <w:pPr>
        <w:pStyle w:val="Standard"/>
        <w:rPr>
          <w:sz w:val="23"/>
          <w:szCs w:val="23"/>
        </w:rPr>
      </w:pPr>
    </w:p>
    <w:p w14:paraId="26252F9B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Platební styk</w:t>
      </w:r>
    </w:p>
    <w:p w14:paraId="7BA018D5" w14:textId="77777777" w:rsidR="00C24BF7" w:rsidRDefault="00C24BF7" w:rsidP="00C24BF7">
      <w:pPr>
        <w:pStyle w:val="Odstavecseseznamem"/>
        <w:rPr>
          <w:sz w:val="23"/>
          <w:szCs w:val="23"/>
        </w:rPr>
      </w:pPr>
    </w:p>
    <w:p w14:paraId="47E5A72D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Bankovní soustava</w:t>
      </w:r>
    </w:p>
    <w:p w14:paraId="504B56AB" w14:textId="77777777" w:rsidR="00C24BF7" w:rsidRDefault="00C24BF7" w:rsidP="00C24BF7">
      <w:pPr>
        <w:pStyle w:val="Standard"/>
        <w:rPr>
          <w:sz w:val="23"/>
          <w:szCs w:val="23"/>
        </w:rPr>
      </w:pPr>
    </w:p>
    <w:p w14:paraId="7548B87B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Pojišťovnictví</w:t>
      </w:r>
    </w:p>
    <w:p w14:paraId="01DA4923" w14:textId="77777777" w:rsidR="00C24BF7" w:rsidRDefault="00C24BF7" w:rsidP="00C24BF7">
      <w:pPr>
        <w:pStyle w:val="Odstavecseseznamem"/>
        <w:rPr>
          <w:sz w:val="23"/>
          <w:szCs w:val="23"/>
        </w:rPr>
      </w:pPr>
    </w:p>
    <w:p w14:paraId="2E348055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 xml:space="preserve"> Komunikace v podniku</w:t>
      </w:r>
    </w:p>
    <w:p w14:paraId="2F2C14B3" w14:textId="77777777" w:rsidR="00C24BF7" w:rsidRDefault="00C24BF7" w:rsidP="00C24BF7">
      <w:pPr>
        <w:pStyle w:val="Odstavecseseznamem"/>
        <w:ind w:left="0"/>
        <w:rPr>
          <w:sz w:val="23"/>
          <w:szCs w:val="23"/>
        </w:rPr>
      </w:pPr>
    </w:p>
    <w:p w14:paraId="4922DD03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Daňová soustava</w:t>
      </w:r>
    </w:p>
    <w:p w14:paraId="59858897" w14:textId="77777777" w:rsidR="00C24BF7" w:rsidRDefault="00C24BF7" w:rsidP="00C24BF7">
      <w:pPr>
        <w:pStyle w:val="Standard"/>
        <w:rPr>
          <w:sz w:val="23"/>
          <w:szCs w:val="23"/>
        </w:rPr>
      </w:pPr>
    </w:p>
    <w:p w14:paraId="72D5F426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Odbyt</w:t>
      </w:r>
    </w:p>
    <w:p w14:paraId="15045A35" w14:textId="77777777" w:rsidR="00C24BF7" w:rsidRDefault="00C24BF7" w:rsidP="00C24BF7">
      <w:pPr>
        <w:pStyle w:val="Odstavecseseznamem"/>
        <w:rPr>
          <w:sz w:val="23"/>
          <w:szCs w:val="23"/>
        </w:rPr>
      </w:pPr>
    </w:p>
    <w:p w14:paraId="6305553B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Zásobování</w:t>
      </w:r>
    </w:p>
    <w:p w14:paraId="5EA39831" w14:textId="77777777" w:rsidR="00C24BF7" w:rsidRDefault="00C24BF7" w:rsidP="00C24BF7">
      <w:pPr>
        <w:pStyle w:val="Standard"/>
        <w:rPr>
          <w:sz w:val="23"/>
          <w:szCs w:val="23"/>
        </w:rPr>
      </w:pPr>
    </w:p>
    <w:p w14:paraId="45126EE3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Odměňování zaměstnanců</w:t>
      </w:r>
    </w:p>
    <w:p w14:paraId="6F34C132" w14:textId="77777777" w:rsidR="00C24BF7" w:rsidRDefault="00C24BF7" w:rsidP="00C24BF7">
      <w:pPr>
        <w:pStyle w:val="Odstavecseseznamem"/>
        <w:rPr>
          <w:sz w:val="23"/>
          <w:szCs w:val="23"/>
        </w:rPr>
      </w:pPr>
    </w:p>
    <w:p w14:paraId="55E486FC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Peníze</w:t>
      </w:r>
    </w:p>
    <w:p w14:paraId="3B1B5A13" w14:textId="77777777" w:rsidR="00C24BF7" w:rsidRDefault="00C24BF7" w:rsidP="00C24BF7">
      <w:pPr>
        <w:pStyle w:val="Odstavecseseznamem"/>
        <w:rPr>
          <w:sz w:val="23"/>
          <w:szCs w:val="23"/>
        </w:rPr>
      </w:pPr>
    </w:p>
    <w:p w14:paraId="235B4D4A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Investiční činnost podniku</w:t>
      </w:r>
    </w:p>
    <w:p w14:paraId="00B0E72E" w14:textId="77777777" w:rsidR="00C24BF7" w:rsidRDefault="00C24BF7" w:rsidP="00C24BF7">
      <w:pPr>
        <w:pStyle w:val="Standard"/>
        <w:rPr>
          <w:sz w:val="23"/>
          <w:szCs w:val="23"/>
        </w:rPr>
      </w:pPr>
    </w:p>
    <w:p w14:paraId="1DA17447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Podnikové činnosti</w:t>
      </w:r>
    </w:p>
    <w:p w14:paraId="55F693D8" w14:textId="77777777" w:rsidR="00C24BF7" w:rsidRDefault="00C24BF7" w:rsidP="00C24BF7">
      <w:pPr>
        <w:pStyle w:val="Odstavecseseznamem"/>
        <w:rPr>
          <w:sz w:val="23"/>
          <w:szCs w:val="23"/>
        </w:rPr>
      </w:pPr>
    </w:p>
    <w:p w14:paraId="6F92B8D1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Náklady, výnosy a hospodářský výsledek</w:t>
      </w:r>
    </w:p>
    <w:p w14:paraId="6AC92F4C" w14:textId="77777777" w:rsidR="00C24BF7" w:rsidRDefault="00C24BF7" w:rsidP="00C24BF7">
      <w:pPr>
        <w:pStyle w:val="Odstavecseseznamem"/>
        <w:rPr>
          <w:sz w:val="23"/>
          <w:szCs w:val="23"/>
        </w:rPr>
      </w:pPr>
    </w:p>
    <w:p w14:paraId="43285CBD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Zahraniční obchod</w:t>
      </w:r>
    </w:p>
    <w:p w14:paraId="7E7A8850" w14:textId="77777777" w:rsidR="00C24BF7" w:rsidRDefault="00C24BF7" w:rsidP="00C24BF7">
      <w:pPr>
        <w:pStyle w:val="Odstavecseseznamem"/>
        <w:rPr>
          <w:sz w:val="23"/>
          <w:szCs w:val="23"/>
        </w:rPr>
      </w:pPr>
    </w:p>
    <w:p w14:paraId="3DCC541B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Základní ekonomické pojmy</w:t>
      </w:r>
    </w:p>
    <w:p w14:paraId="62C37123" w14:textId="77777777" w:rsidR="00C24BF7" w:rsidRDefault="00C24BF7" w:rsidP="00C24BF7">
      <w:pPr>
        <w:pStyle w:val="Odstavecseseznamem"/>
        <w:rPr>
          <w:sz w:val="23"/>
          <w:szCs w:val="23"/>
        </w:rPr>
      </w:pPr>
    </w:p>
    <w:p w14:paraId="7ED84A0A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Státní rozpočet, národní hospodářství a hospodářský cyklus</w:t>
      </w:r>
    </w:p>
    <w:p w14:paraId="4A9D6B47" w14:textId="77777777" w:rsidR="00C24BF7" w:rsidRDefault="00C24BF7" w:rsidP="00C24BF7">
      <w:pPr>
        <w:pStyle w:val="Odstavecseseznamem"/>
        <w:rPr>
          <w:sz w:val="23"/>
          <w:szCs w:val="23"/>
        </w:rPr>
      </w:pPr>
    </w:p>
    <w:p w14:paraId="14295032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Personální činnost a pracovně-právní vztahy</w:t>
      </w:r>
    </w:p>
    <w:p w14:paraId="0FF659FF" w14:textId="77777777" w:rsidR="00C24BF7" w:rsidRDefault="00C24BF7" w:rsidP="00C24BF7">
      <w:pPr>
        <w:pStyle w:val="Odstavecseseznamem"/>
        <w:rPr>
          <w:sz w:val="23"/>
          <w:szCs w:val="23"/>
        </w:rPr>
      </w:pPr>
    </w:p>
    <w:p w14:paraId="78E73837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Marketing, komunikační a marketingový mix</w:t>
      </w:r>
    </w:p>
    <w:p w14:paraId="5964991B" w14:textId="77777777" w:rsidR="00C24BF7" w:rsidRDefault="00C24BF7" w:rsidP="00C24BF7">
      <w:pPr>
        <w:pStyle w:val="Odstavecseseznamem"/>
        <w:rPr>
          <w:sz w:val="23"/>
          <w:szCs w:val="23"/>
        </w:rPr>
      </w:pPr>
    </w:p>
    <w:p w14:paraId="035275DB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Cenová politika a kalkulace</w:t>
      </w:r>
    </w:p>
    <w:p w14:paraId="0D800C42" w14:textId="77777777" w:rsidR="00C24BF7" w:rsidRDefault="00C24BF7" w:rsidP="00C24BF7">
      <w:pPr>
        <w:pStyle w:val="Odstavecseseznamem"/>
        <w:rPr>
          <w:sz w:val="23"/>
          <w:szCs w:val="23"/>
        </w:rPr>
      </w:pPr>
    </w:p>
    <w:p w14:paraId="0462EE37" w14:textId="77777777" w:rsidR="00C24BF7" w:rsidRDefault="00C24BF7" w:rsidP="00635049">
      <w:pPr>
        <w:pStyle w:val="Standard"/>
        <w:numPr>
          <w:ilvl w:val="0"/>
          <w:numId w:val="9"/>
        </w:numPr>
        <w:rPr>
          <w:sz w:val="23"/>
          <w:szCs w:val="23"/>
        </w:rPr>
      </w:pPr>
      <w:r>
        <w:rPr>
          <w:sz w:val="23"/>
          <w:szCs w:val="23"/>
        </w:rPr>
        <w:t>Hospodářská politika státu</w:t>
      </w:r>
    </w:p>
    <w:p w14:paraId="62595ADE" w14:textId="77777777" w:rsidR="00C24BF7" w:rsidRDefault="00C24BF7" w:rsidP="00C24BF7">
      <w:pPr>
        <w:rPr>
          <w:b/>
          <w:sz w:val="22"/>
          <w:szCs w:val="22"/>
          <w:u w:val="single"/>
        </w:rPr>
      </w:pPr>
    </w:p>
    <w:p w14:paraId="18FFDAE8" w14:textId="77777777" w:rsidR="00635049" w:rsidRDefault="00635049" w:rsidP="00C24BF7">
      <w:pPr>
        <w:rPr>
          <w:b/>
          <w:sz w:val="22"/>
          <w:szCs w:val="22"/>
          <w:u w:val="single"/>
        </w:rPr>
      </w:pPr>
    </w:p>
    <w:p w14:paraId="2A7DAB1B" w14:textId="77777777" w:rsidR="00C24BF7" w:rsidRDefault="00C24BF7" w:rsidP="00C24BF7">
      <w:pPr>
        <w:rPr>
          <w:b/>
          <w:sz w:val="22"/>
          <w:szCs w:val="22"/>
          <w:u w:val="single"/>
        </w:rPr>
      </w:pPr>
      <w:r w:rsidRPr="00C24BF7">
        <w:rPr>
          <w:b/>
          <w:sz w:val="22"/>
          <w:szCs w:val="22"/>
          <w:u w:val="single"/>
        </w:rPr>
        <w:lastRenderedPageBreak/>
        <w:t>Maturitní témata z Praktické zkoušky</w:t>
      </w:r>
    </w:p>
    <w:p w14:paraId="321A06D2" w14:textId="77777777" w:rsidR="00C24BF7" w:rsidRPr="00C24BF7" w:rsidRDefault="00C24BF7" w:rsidP="00C24BF7">
      <w:pPr>
        <w:rPr>
          <w:b/>
          <w:sz w:val="22"/>
          <w:szCs w:val="22"/>
          <w:u w:val="single"/>
        </w:rPr>
      </w:pPr>
    </w:p>
    <w:p w14:paraId="2B84823A" w14:textId="77777777" w:rsidR="00E81974" w:rsidRDefault="00E81974" w:rsidP="00C24BF7">
      <w:pPr>
        <w:numPr>
          <w:ilvl w:val="0"/>
          <w:numId w:val="5"/>
        </w:numPr>
        <w:rPr>
          <w:sz w:val="22"/>
          <w:szCs w:val="22"/>
        </w:rPr>
      </w:pPr>
      <w:r w:rsidRPr="00C24BF7">
        <w:rPr>
          <w:sz w:val="22"/>
          <w:szCs w:val="22"/>
        </w:rPr>
        <w:t xml:space="preserve">Účtování v obchodní společnosti </w:t>
      </w:r>
    </w:p>
    <w:p w14:paraId="1584C00B" w14:textId="77777777" w:rsidR="00C24BF7" w:rsidRPr="00C24BF7" w:rsidRDefault="00C24BF7" w:rsidP="00C24BF7">
      <w:pPr>
        <w:ind w:left="720"/>
        <w:rPr>
          <w:sz w:val="22"/>
          <w:szCs w:val="22"/>
        </w:rPr>
      </w:pPr>
    </w:p>
    <w:p w14:paraId="20C818BA" w14:textId="77777777" w:rsidR="00E81974" w:rsidRDefault="00E81974" w:rsidP="00C24BF7">
      <w:pPr>
        <w:numPr>
          <w:ilvl w:val="0"/>
          <w:numId w:val="5"/>
        </w:numPr>
        <w:rPr>
          <w:sz w:val="22"/>
          <w:szCs w:val="22"/>
        </w:rPr>
      </w:pPr>
      <w:r w:rsidRPr="00C24BF7">
        <w:rPr>
          <w:sz w:val="22"/>
          <w:szCs w:val="22"/>
        </w:rPr>
        <w:t xml:space="preserve">Účetní závěrka </w:t>
      </w:r>
    </w:p>
    <w:p w14:paraId="376949EC" w14:textId="77777777" w:rsidR="00C24BF7" w:rsidRPr="00C24BF7" w:rsidRDefault="00C24BF7" w:rsidP="00C24BF7">
      <w:pPr>
        <w:ind w:left="720"/>
        <w:rPr>
          <w:sz w:val="22"/>
          <w:szCs w:val="22"/>
        </w:rPr>
      </w:pPr>
    </w:p>
    <w:p w14:paraId="5D45BEF8" w14:textId="77777777" w:rsidR="00E81974" w:rsidRDefault="00E81974" w:rsidP="00C24BF7">
      <w:pPr>
        <w:numPr>
          <w:ilvl w:val="0"/>
          <w:numId w:val="5"/>
        </w:numPr>
        <w:rPr>
          <w:sz w:val="22"/>
          <w:szCs w:val="22"/>
        </w:rPr>
      </w:pPr>
      <w:r w:rsidRPr="00C24BF7">
        <w:rPr>
          <w:sz w:val="22"/>
          <w:szCs w:val="22"/>
        </w:rPr>
        <w:t xml:space="preserve">Hospodářská korespondence </w:t>
      </w:r>
    </w:p>
    <w:p w14:paraId="57BC20EF" w14:textId="77777777" w:rsidR="00C24BF7" w:rsidRPr="00C24BF7" w:rsidRDefault="00C24BF7" w:rsidP="00C24BF7">
      <w:pPr>
        <w:rPr>
          <w:sz w:val="22"/>
          <w:szCs w:val="22"/>
        </w:rPr>
      </w:pPr>
    </w:p>
    <w:p w14:paraId="67485FCA" w14:textId="77777777" w:rsidR="00E81974" w:rsidRDefault="00E81974" w:rsidP="00C24BF7">
      <w:pPr>
        <w:numPr>
          <w:ilvl w:val="0"/>
          <w:numId w:val="5"/>
        </w:numPr>
        <w:rPr>
          <w:sz w:val="22"/>
          <w:szCs w:val="22"/>
        </w:rPr>
      </w:pPr>
      <w:r w:rsidRPr="00C24BF7">
        <w:rPr>
          <w:sz w:val="22"/>
          <w:szCs w:val="22"/>
        </w:rPr>
        <w:t xml:space="preserve">Daňové přiznání </w:t>
      </w:r>
    </w:p>
    <w:p w14:paraId="5E8FC8F5" w14:textId="77777777" w:rsidR="00C24BF7" w:rsidRPr="00C24BF7" w:rsidRDefault="00C24BF7" w:rsidP="00C24BF7">
      <w:pPr>
        <w:rPr>
          <w:sz w:val="22"/>
          <w:szCs w:val="22"/>
        </w:rPr>
      </w:pPr>
    </w:p>
    <w:p w14:paraId="4D1D5384" w14:textId="77777777" w:rsidR="00E81974" w:rsidRPr="00C24BF7" w:rsidRDefault="00E81974" w:rsidP="00C24BF7">
      <w:pPr>
        <w:numPr>
          <w:ilvl w:val="0"/>
          <w:numId w:val="5"/>
        </w:numPr>
        <w:rPr>
          <w:sz w:val="22"/>
          <w:szCs w:val="22"/>
        </w:rPr>
      </w:pPr>
      <w:r w:rsidRPr="00C24BF7">
        <w:rPr>
          <w:sz w:val="22"/>
          <w:szCs w:val="22"/>
        </w:rPr>
        <w:t xml:space="preserve">Mzdové výpočty </w:t>
      </w:r>
    </w:p>
    <w:p w14:paraId="7919DA19" w14:textId="77777777" w:rsidR="00042941" w:rsidRPr="00C24BF7" w:rsidRDefault="00042941" w:rsidP="00C24BF7">
      <w:pPr>
        <w:ind w:left="360"/>
        <w:rPr>
          <w:sz w:val="22"/>
          <w:szCs w:val="22"/>
        </w:rPr>
      </w:pPr>
    </w:p>
    <w:p w14:paraId="6FD0E78B" w14:textId="77777777" w:rsidR="00E81974" w:rsidRPr="00C24BF7" w:rsidRDefault="00E81974" w:rsidP="00C24BF7">
      <w:pPr>
        <w:rPr>
          <w:sz w:val="22"/>
          <w:szCs w:val="22"/>
        </w:rPr>
      </w:pPr>
    </w:p>
    <w:p w14:paraId="3C4FA014" w14:textId="77777777" w:rsidR="00E81974" w:rsidRDefault="00E81974" w:rsidP="00C24BF7">
      <w:pPr>
        <w:spacing w:line="480" w:lineRule="auto"/>
        <w:rPr>
          <w:sz w:val="22"/>
          <w:szCs w:val="22"/>
        </w:rPr>
      </w:pPr>
    </w:p>
    <w:p w14:paraId="55BCFE59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4E76896D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3483066C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219A1F53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30B06E92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7B8EB273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2C60D6B2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1A193A51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54DEEC1F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07155208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57F8BE8B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7CB2B8D4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6F699127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3FF273FD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53587D43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04CA50B4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6086C94E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2DE58CDB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5A596707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32D25D99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4B5D7931" w14:textId="77777777" w:rsidR="00C24BF7" w:rsidRPr="005A274A" w:rsidRDefault="00C24BF7" w:rsidP="00C24BF7">
      <w:pPr>
        <w:rPr>
          <w:b/>
          <w:sz w:val="22"/>
          <w:szCs w:val="22"/>
          <w:u w:val="single"/>
        </w:rPr>
      </w:pPr>
      <w:r w:rsidRPr="005A274A">
        <w:rPr>
          <w:b/>
          <w:sz w:val="22"/>
          <w:szCs w:val="22"/>
          <w:u w:val="single"/>
        </w:rPr>
        <w:lastRenderedPageBreak/>
        <w:t>Maturitní témata z </w:t>
      </w:r>
      <w:r>
        <w:rPr>
          <w:b/>
          <w:u w:val="single"/>
        </w:rPr>
        <w:t>M</w:t>
      </w:r>
      <w:r w:rsidRPr="005A274A">
        <w:rPr>
          <w:b/>
          <w:sz w:val="22"/>
          <w:szCs w:val="22"/>
          <w:u w:val="single"/>
        </w:rPr>
        <w:t>atematiky</w:t>
      </w:r>
    </w:p>
    <w:p w14:paraId="5BFF38FF" w14:textId="77777777" w:rsidR="00C24BF7" w:rsidRPr="005A274A" w:rsidRDefault="00C24BF7" w:rsidP="00C24BF7">
      <w:pPr>
        <w:rPr>
          <w:sz w:val="22"/>
          <w:szCs w:val="22"/>
        </w:rPr>
      </w:pPr>
    </w:p>
    <w:p w14:paraId="693A7390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Číselné obory</w:t>
      </w:r>
    </w:p>
    <w:p w14:paraId="02704EDB" w14:textId="77777777" w:rsidR="00C24BF7" w:rsidRPr="005A274A" w:rsidRDefault="00C24BF7" w:rsidP="00C24BF7">
      <w:pPr>
        <w:rPr>
          <w:sz w:val="22"/>
          <w:szCs w:val="22"/>
        </w:rPr>
      </w:pPr>
    </w:p>
    <w:p w14:paraId="298DDE7C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Mocniny a odmocniny</w:t>
      </w:r>
    </w:p>
    <w:p w14:paraId="429CF3FF" w14:textId="77777777" w:rsidR="00C24BF7" w:rsidRPr="005A274A" w:rsidRDefault="00C24BF7" w:rsidP="00C24BF7">
      <w:pPr>
        <w:rPr>
          <w:sz w:val="22"/>
          <w:szCs w:val="22"/>
        </w:rPr>
      </w:pPr>
    </w:p>
    <w:p w14:paraId="1A4949EB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Výrazy</w:t>
      </w:r>
    </w:p>
    <w:p w14:paraId="08A56C67" w14:textId="77777777" w:rsidR="00C24BF7" w:rsidRPr="005A274A" w:rsidRDefault="00C24BF7" w:rsidP="00C24BF7">
      <w:pPr>
        <w:rPr>
          <w:sz w:val="22"/>
          <w:szCs w:val="22"/>
        </w:rPr>
      </w:pPr>
    </w:p>
    <w:p w14:paraId="4D3C6F74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Lineární rovnice a nerovnice</w:t>
      </w:r>
    </w:p>
    <w:p w14:paraId="228C8C49" w14:textId="77777777" w:rsidR="00C24BF7" w:rsidRPr="005A274A" w:rsidRDefault="00C24BF7" w:rsidP="00C24BF7">
      <w:pPr>
        <w:rPr>
          <w:sz w:val="22"/>
          <w:szCs w:val="22"/>
        </w:rPr>
      </w:pPr>
    </w:p>
    <w:p w14:paraId="04EE8984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Kvadratické rovnice a nerovnice</w:t>
      </w:r>
    </w:p>
    <w:p w14:paraId="4E1E3AE2" w14:textId="77777777" w:rsidR="00C24BF7" w:rsidRPr="005A274A" w:rsidRDefault="00C24BF7" w:rsidP="00C24BF7">
      <w:pPr>
        <w:rPr>
          <w:sz w:val="22"/>
          <w:szCs w:val="22"/>
        </w:rPr>
      </w:pPr>
    </w:p>
    <w:p w14:paraId="78C5D733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Soustavy rovnic a nerovnic</w:t>
      </w:r>
    </w:p>
    <w:p w14:paraId="58DDBD55" w14:textId="77777777" w:rsidR="00C24BF7" w:rsidRPr="005A274A" w:rsidRDefault="00C24BF7" w:rsidP="00C24BF7">
      <w:pPr>
        <w:rPr>
          <w:sz w:val="22"/>
          <w:szCs w:val="22"/>
        </w:rPr>
      </w:pPr>
    </w:p>
    <w:p w14:paraId="4DB53ED1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Základní vlastnosti funkcí</w:t>
      </w:r>
    </w:p>
    <w:p w14:paraId="3D37C911" w14:textId="77777777" w:rsidR="00C24BF7" w:rsidRPr="005A274A" w:rsidRDefault="00C24BF7" w:rsidP="00C24BF7">
      <w:pPr>
        <w:rPr>
          <w:sz w:val="22"/>
          <w:szCs w:val="22"/>
        </w:rPr>
      </w:pPr>
    </w:p>
    <w:p w14:paraId="202975A8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Lineární funkce, nepřímá úměrnost</w:t>
      </w:r>
    </w:p>
    <w:p w14:paraId="719377C2" w14:textId="77777777" w:rsidR="00C24BF7" w:rsidRPr="005A274A" w:rsidRDefault="00C24BF7" w:rsidP="00C24BF7">
      <w:pPr>
        <w:rPr>
          <w:sz w:val="22"/>
          <w:szCs w:val="22"/>
        </w:rPr>
      </w:pPr>
    </w:p>
    <w:p w14:paraId="4166437D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Kvadratická funkce</w:t>
      </w:r>
    </w:p>
    <w:p w14:paraId="0B37EF8D" w14:textId="77777777" w:rsidR="00C24BF7" w:rsidRPr="005A274A" w:rsidRDefault="00C24BF7" w:rsidP="00C24BF7">
      <w:pPr>
        <w:rPr>
          <w:sz w:val="22"/>
          <w:szCs w:val="22"/>
        </w:rPr>
      </w:pPr>
    </w:p>
    <w:p w14:paraId="7BED9F3A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Exponenciální funkce a rovnice</w:t>
      </w:r>
    </w:p>
    <w:p w14:paraId="66027E50" w14:textId="77777777" w:rsidR="00C24BF7" w:rsidRPr="005A274A" w:rsidRDefault="00C24BF7" w:rsidP="00C24BF7">
      <w:pPr>
        <w:rPr>
          <w:sz w:val="22"/>
          <w:szCs w:val="22"/>
        </w:rPr>
      </w:pPr>
    </w:p>
    <w:p w14:paraId="08B4A1DA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Logaritmické funkce a rovnice</w:t>
      </w:r>
    </w:p>
    <w:p w14:paraId="14B1D30F" w14:textId="77777777" w:rsidR="00C24BF7" w:rsidRPr="005A274A" w:rsidRDefault="00C24BF7" w:rsidP="00C24BF7">
      <w:pPr>
        <w:rPr>
          <w:sz w:val="22"/>
          <w:szCs w:val="22"/>
        </w:rPr>
      </w:pPr>
    </w:p>
    <w:p w14:paraId="04FA9608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Goniometrické funkce a rovnice</w:t>
      </w:r>
    </w:p>
    <w:p w14:paraId="1C5A717F" w14:textId="77777777" w:rsidR="00C24BF7" w:rsidRPr="005A274A" w:rsidRDefault="00C24BF7" w:rsidP="00C24BF7">
      <w:pPr>
        <w:rPr>
          <w:sz w:val="22"/>
          <w:szCs w:val="22"/>
        </w:rPr>
      </w:pPr>
    </w:p>
    <w:p w14:paraId="54C0DEA4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Sinová a kosinová věta, řešení obecného trojúhelníka</w:t>
      </w:r>
    </w:p>
    <w:p w14:paraId="062A1AB0" w14:textId="77777777" w:rsidR="00C24BF7" w:rsidRPr="005A274A" w:rsidRDefault="00C24BF7" w:rsidP="00C24BF7">
      <w:pPr>
        <w:rPr>
          <w:sz w:val="22"/>
          <w:szCs w:val="22"/>
        </w:rPr>
      </w:pPr>
    </w:p>
    <w:p w14:paraId="184E9500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Řešení pravoúhlého trojúhelníka</w:t>
      </w:r>
    </w:p>
    <w:p w14:paraId="19B6EA48" w14:textId="77777777" w:rsidR="00C24BF7" w:rsidRPr="005A274A" w:rsidRDefault="00C24BF7" w:rsidP="00C24BF7">
      <w:pPr>
        <w:rPr>
          <w:sz w:val="22"/>
          <w:szCs w:val="22"/>
        </w:rPr>
      </w:pPr>
    </w:p>
    <w:p w14:paraId="1946985C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Konstrukce trojúhelníka, Euklidovy věty, Pythagorova věta</w:t>
      </w:r>
    </w:p>
    <w:p w14:paraId="444FD0D9" w14:textId="77777777" w:rsidR="00C24BF7" w:rsidRPr="005A274A" w:rsidRDefault="00C24BF7" w:rsidP="00C24BF7">
      <w:pPr>
        <w:rPr>
          <w:sz w:val="22"/>
          <w:szCs w:val="22"/>
        </w:rPr>
      </w:pPr>
    </w:p>
    <w:p w14:paraId="450BDCFD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Shodná zobrazení</w:t>
      </w:r>
    </w:p>
    <w:p w14:paraId="7329ACAD" w14:textId="77777777" w:rsidR="00C24BF7" w:rsidRPr="005A274A" w:rsidRDefault="00C24BF7" w:rsidP="00C24BF7">
      <w:pPr>
        <w:rPr>
          <w:sz w:val="22"/>
          <w:szCs w:val="22"/>
        </w:rPr>
      </w:pPr>
    </w:p>
    <w:p w14:paraId="20D24FBA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Podobná zobrazení, stejnolehlost</w:t>
      </w:r>
    </w:p>
    <w:p w14:paraId="3F49552F" w14:textId="77777777" w:rsidR="00C24BF7" w:rsidRPr="005A274A" w:rsidRDefault="00C24BF7" w:rsidP="00C24BF7">
      <w:pPr>
        <w:rPr>
          <w:sz w:val="22"/>
          <w:szCs w:val="22"/>
        </w:rPr>
      </w:pPr>
    </w:p>
    <w:p w14:paraId="7B55B1E7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Planimetrie</w:t>
      </w:r>
    </w:p>
    <w:p w14:paraId="2196F636" w14:textId="77777777" w:rsidR="00C24BF7" w:rsidRPr="005A274A" w:rsidRDefault="00C24BF7" w:rsidP="00C24BF7">
      <w:pPr>
        <w:rPr>
          <w:sz w:val="22"/>
          <w:szCs w:val="22"/>
        </w:rPr>
      </w:pPr>
    </w:p>
    <w:p w14:paraId="377042DE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Stereometrie</w:t>
      </w:r>
    </w:p>
    <w:p w14:paraId="68C222E6" w14:textId="77777777" w:rsidR="00C24BF7" w:rsidRPr="005A274A" w:rsidRDefault="00C24BF7" w:rsidP="00C24BF7">
      <w:pPr>
        <w:rPr>
          <w:sz w:val="22"/>
          <w:szCs w:val="22"/>
        </w:rPr>
      </w:pPr>
    </w:p>
    <w:p w14:paraId="7AC1D31A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Posloupnosti</w:t>
      </w:r>
    </w:p>
    <w:p w14:paraId="78CC8ED1" w14:textId="77777777" w:rsidR="00C24BF7" w:rsidRPr="005A274A" w:rsidRDefault="00C24BF7" w:rsidP="00C24BF7">
      <w:pPr>
        <w:rPr>
          <w:sz w:val="22"/>
          <w:szCs w:val="22"/>
        </w:rPr>
      </w:pPr>
    </w:p>
    <w:p w14:paraId="5A8FEA3A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Vektorová algebra</w:t>
      </w:r>
    </w:p>
    <w:p w14:paraId="5E19881D" w14:textId="77777777" w:rsidR="00C24BF7" w:rsidRPr="005A274A" w:rsidRDefault="00C24BF7" w:rsidP="00C24BF7">
      <w:pPr>
        <w:rPr>
          <w:sz w:val="22"/>
          <w:szCs w:val="22"/>
        </w:rPr>
      </w:pPr>
    </w:p>
    <w:p w14:paraId="1487A099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Analytická geometrie – přímka v rovině</w:t>
      </w:r>
    </w:p>
    <w:p w14:paraId="3228BBD0" w14:textId="77777777" w:rsidR="00C24BF7" w:rsidRPr="005A274A" w:rsidRDefault="00C24BF7" w:rsidP="00C24BF7">
      <w:pPr>
        <w:rPr>
          <w:sz w:val="22"/>
          <w:szCs w:val="22"/>
        </w:rPr>
      </w:pPr>
    </w:p>
    <w:p w14:paraId="5FB9F72C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Kombinatorika a pravděpodobnost</w:t>
      </w:r>
    </w:p>
    <w:p w14:paraId="7C4C404D" w14:textId="77777777" w:rsidR="00C24BF7" w:rsidRPr="005A274A" w:rsidRDefault="00C24BF7" w:rsidP="00C24BF7">
      <w:pPr>
        <w:rPr>
          <w:sz w:val="22"/>
          <w:szCs w:val="22"/>
        </w:rPr>
      </w:pPr>
    </w:p>
    <w:p w14:paraId="144BCAB4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Statistika</w:t>
      </w:r>
    </w:p>
    <w:p w14:paraId="3AAC1144" w14:textId="77777777" w:rsidR="00C24BF7" w:rsidRPr="005A274A" w:rsidRDefault="00C24BF7" w:rsidP="00C24BF7">
      <w:pPr>
        <w:rPr>
          <w:sz w:val="22"/>
          <w:szCs w:val="22"/>
        </w:rPr>
      </w:pPr>
    </w:p>
    <w:p w14:paraId="761F282E" w14:textId="77777777" w:rsidR="00C24BF7" w:rsidRPr="005A274A" w:rsidRDefault="00C24BF7" w:rsidP="00C24BF7">
      <w:pPr>
        <w:numPr>
          <w:ilvl w:val="0"/>
          <w:numId w:val="6"/>
        </w:numPr>
        <w:rPr>
          <w:sz w:val="22"/>
          <w:szCs w:val="22"/>
        </w:rPr>
      </w:pPr>
      <w:r w:rsidRPr="005A274A">
        <w:rPr>
          <w:sz w:val="22"/>
          <w:szCs w:val="22"/>
        </w:rPr>
        <w:t>Komplexní čísla</w:t>
      </w:r>
    </w:p>
    <w:p w14:paraId="24555BAF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79AAFC7F" w14:textId="77777777" w:rsidR="00C24BF7" w:rsidRDefault="00C24BF7" w:rsidP="00C24BF7">
      <w:pPr>
        <w:spacing w:line="480" w:lineRule="auto"/>
        <w:rPr>
          <w:sz w:val="22"/>
          <w:szCs w:val="22"/>
        </w:rPr>
      </w:pPr>
    </w:p>
    <w:p w14:paraId="2FA58F9F" w14:textId="65EE0A19" w:rsidR="0072725C" w:rsidRPr="00146541" w:rsidRDefault="0072725C" w:rsidP="0072725C">
      <w:pPr>
        <w:jc w:val="both"/>
        <w:rPr>
          <w:b/>
          <w:u w:val="single"/>
        </w:rPr>
      </w:pPr>
      <w:r w:rsidRPr="00146541">
        <w:rPr>
          <w:b/>
          <w:u w:val="single"/>
        </w:rPr>
        <w:lastRenderedPageBreak/>
        <w:t>Maturitní témata z</w:t>
      </w:r>
      <w:r w:rsidR="002E45BF">
        <w:rPr>
          <w:b/>
          <w:u w:val="single"/>
        </w:rPr>
        <w:t xml:space="preserve"> c</w:t>
      </w:r>
      <w:r w:rsidRPr="00146541">
        <w:rPr>
          <w:b/>
          <w:u w:val="single"/>
        </w:rPr>
        <w:t>izího jazyka</w:t>
      </w:r>
      <w:r w:rsidR="002E45BF">
        <w:rPr>
          <w:b/>
          <w:u w:val="single"/>
        </w:rPr>
        <w:t xml:space="preserve"> (angličtina)</w:t>
      </w:r>
    </w:p>
    <w:p w14:paraId="7D83876C" w14:textId="77777777" w:rsidR="0072725C" w:rsidRPr="00390525" w:rsidRDefault="0072725C" w:rsidP="0072725C">
      <w:pPr>
        <w:pStyle w:val="Odstavecseseznamem"/>
        <w:ind w:left="780"/>
        <w:rPr>
          <w:sz w:val="22"/>
          <w:szCs w:val="22"/>
          <w:u w:val="single"/>
        </w:rPr>
      </w:pPr>
    </w:p>
    <w:p w14:paraId="7806506C" w14:textId="77777777" w:rsidR="002E45BF" w:rsidRPr="002E45BF" w:rsidRDefault="002E45BF" w:rsidP="002E45BF">
      <w:pPr>
        <w:pStyle w:val="Odstavecseseznamem"/>
        <w:numPr>
          <w:ilvl w:val="0"/>
          <w:numId w:val="11"/>
        </w:numPr>
        <w:spacing w:after="160" w:line="360" w:lineRule="auto"/>
        <w:contextualSpacing/>
        <w:rPr>
          <w:b/>
          <w:sz w:val="22"/>
          <w:szCs w:val="22"/>
        </w:rPr>
      </w:pPr>
      <w:proofErr w:type="spellStart"/>
      <w:r w:rsidRPr="002E45BF">
        <w:rPr>
          <w:b/>
          <w:sz w:val="22"/>
          <w:szCs w:val="22"/>
        </w:rPr>
        <w:t>The</w:t>
      </w:r>
      <w:proofErr w:type="spellEnd"/>
      <w:r w:rsidRPr="002E45BF">
        <w:rPr>
          <w:b/>
          <w:sz w:val="22"/>
          <w:szCs w:val="22"/>
        </w:rPr>
        <w:t xml:space="preserve"> Czech Republic</w:t>
      </w:r>
    </w:p>
    <w:p w14:paraId="25483C4B" w14:textId="77777777" w:rsidR="002E45BF" w:rsidRPr="002E45BF" w:rsidRDefault="002E45BF" w:rsidP="002E45BF">
      <w:pPr>
        <w:pStyle w:val="Odstavecseseznamem"/>
        <w:numPr>
          <w:ilvl w:val="0"/>
          <w:numId w:val="11"/>
        </w:numPr>
        <w:spacing w:after="160" w:line="360" w:lineRule="auto"/>
        <w:contextualSpacing/>
        <w:rPr>
          <w:b/>
          <w:sz w:val="22"/>
          <w:szCs w:val="22"/>
        </w:rPr>
      </w:pPr>
      <w:proofErr w:type="spellStart"/>
      <w:r w:rsidRPr="002E45BF">
        <w:rPr>
          <w:b/>
          <w:sz w:val="22"/>
          <w:szCs w:val="22"/>
        </w:rPr>
        <w:t>The</w:t>
      </w:r>
      <w:proofErr w:type="spellEnd"/>
      <w:r w:rsidRPr="002E45BF">
        <w:rPr>
          <w:b/>
          <w:sz w:val="22"/>
          <w:szCs w:val="22"/>
        </w:rPr>
        <w:t xml:space="preserve"> United </w:t>
      </w:r>
      <w:proofErr w:type="spellStart"/>
      <w:r w:rsidRPr="002E45BF">
        <w:rPr>
          <w:b/>
          <w:sz w:val="22"/>
          <w:szCs w:val="22"/>
        </w:rPr>
        <w:t>Kingdom</w:t>
      </w:r>
      <w:proofErr w:type="spellEnd"/>
      <w:r w:rsidRPr="002E45BF">
        <w:rPr>
          <w:b/>
          <w:sz w:val="22"/>
          <w:szCs w:val="22"/>
        </w:rPr>
        <w:t xml:space="preserve"> </w:t>
      </w:r>
      <w:proofErr w:type="spellStart"/>
      <w:r w:rsidRPr="002E45BF">
        <w:rPr>
          <w:b/>
          <w:sz w:val="22"/>
          <w:szCs w:val="22"/>
        </w:rPr>
        <w:t>of</w:t>
      </w:r>
      <w:proofErr w:type="spellEnd"/>
      <w:r w:rsidRPr="002E45BF">
        <w:rPr>
          <w:b/>
          <w:sz w:val="22"/>
          <w:szCs w:val="22"/>
        </w:rPr>
        <w:t xml:space="preserve"> Great </w:t>
      </w:r>
      <w:proofErr w:type="spellStart"/>
      <w:r w:rsidRPr="002E45BF">
        <w:rPr>
          <w:b/>
          <w:sz w:val="22"/>
          <w:szCs w:val="22"/>
        </w:rPr>
        <w:t>Britain</w:t>
      </w:r>
      <w:proofErr w:type="spellEnd"/>
      <w:r w:rsidRPr="002E45BF">
        <w:rPr>
          <w:b/>
          <w:sz w:val="22"/>
          <w:szCs w:val="22"/>
        </w:rPr>
        <w:t xml:space="preserve"> and </w:t>
      </w:r>
      <w:proofErr w:type="spellStart"/>
      <w:r w:rsidRPr="002E45BF">
        <w:rPr>
          <w:b/>
          <w:sz w:val="22"/>
          <w:szCs w:val="22"/>
        </w:rPr>
        <w:t>Northern</w:t>
      </w:r>
      <w:proofErr w:type="spellEnd"/>
      <w:r w:rsidRPr="002E45BF">
        <w:rPr>
          <w:b/>
          <w:sz w:val="22"/>
          <w:szCs w:val="22"/>
        </w:rPr>
        <w:t xml:space="preserve"> </w:t>
      </w:r>
      <w:proofErr w:type="spellStart"/>
      <w:r w:rsidRPr="002E45BF">
        <w:rPr>
          <w:b/>
          <w:sz w:val="22"/>
          <w:szCs w:val="22"/>
        </w:rPr>
        <w:t>Ireland</w:t>
      </w:r>
      <w:proofErr w:type="spellEnd"/>
    </w:p>
    <w:p w14:paraId="5F3DC2DD" w14:textId="77777777" w:rsidR="002E45BF" w:rsidRPr="002E45BF" w:rsidRDefault="002E45BF" w:rsidP="002E45BF">
      <w:pPr>
        <w:pStyle w:val="Odstavecseseznamem"/>
        <w:numPr>
          <w:ilvl w:val="0"/>
          <w:numId w:val="11"/>
        </w:numPr>
        <w:spacing w:after="160" w:line="360" w:lineRule="auto"/>
        <w:contextualSpacing/>
        <w:rPr>
          <w:b/>
          <w:sz w:val="22"/>
          <w:szCs w:val="22"/>
        </w:rPr>
      </w:pPr>
      <w:proofErr w:type="spellStart"/>
      <w:r w:rsidRPr="002E45BF">
        <w:rPr>
          <w:b/>
          <w:sz w:val="22"/>
          <w:szCs w:val="22"/>
        </w:rPr>
        <w:t>The</w:t>
      </w:r>
      <w:proofErr w:type="spellEnd"/>
      <w:r w:rsidRPr="002E45BF">
        <w:rPr>
          <w:b/>
          <w:sz w:val="22"/>
          <w:szCs w:val="22"/>
        </w:rPr>
        <w:t xml:space="preserve"> United </w:t>
      </w:r>
      <w:proofErr w:type="spellStart"/>
      <w:r w:rsidRPr="002E45BF">
        <w:rPr>
          <w:b/>
          <w:sz w:val="22"/>
          <w:szCs w:val="22"/>
        </w:rPr>
        <w:t>States</w:t>
      </w:r>
      <w:proofErr w:type="spellEnd"/>
      <w:r w:rsidRPr="002E45BF">
        <w:rPr>
          <w:b/>
          <w:sz w:val="22"/>
          <w:szCs w:val="22"/>
        </w:rPr>
        <w:t xml:space="preserve"> </w:t>
      </w:r>
      <w:proofErr w:type="spellStart"/>
      <w:r w:rsidRPr="002E45BF">
        <w:rPr>
          <w:b/>
          <w:sz w:val="22"/>
          <w:szCs w:val="22"/>
        </w:rPr>
        <w:t>of</w:t>
      </w:r>
      <w:proofErr w:type="spellEnd"/>
      <w:r w:rsidRPr="002E45BF">
        <w:rPr>
          <w:b/>
          <w:sz w:val="22"/>
          <w:szCs w:val="22"/>
        </w:rPr>
        <w:t xml:space="preserve"> America</w:t>
      </w:r>
    </w:p>
    <w:p w14:paraId="5F698C46" w14:textId="77777777" w:rsidR="002E45BF" w:rsidRPr="002E45BF" w:rsidRDefault="002E45BF" w:rsidP="002E45BF">
      <w:pPr>
        <w:pStyle w:val="Odstavecseseznamem"/>
        <w:numPr>
          <w:ilvl w:val="0"/>
          <w:numId w:val="11"/>
        </w:numPr>
        <w:spacing w:after="160" w:line="360" w:lineRule="auto"/>
        <w:contextualSpacing/>
        <w:rPr>
          <w:b/>
          <w:sz w:val="22"/>
          <w:szCs w:val="22"/>
        </w:rPr>
      </w:pPr>
      <w:proofErr w:type="spellStart"/>
      <w:r w:rsidRPr="002E45BF">
        <w:rPr>
          <w:b/>
          <w:sz w:val="22"/>
          <w:szCs w:val="22"/>
        </w:rPr>
        <w:t>Holidays</w:t>
      </w:r>
      <w:proofErr w:type="spellEnd"/>
      <w:r w:rsidRPr="002E45BF">
        <w:rPr>
          <w:b/>
          <w:sz w:val="22"/>
          <w:szCs w:val="22"/>
        </w:rPr>
        <w:t xml:space="preserve"> and </w:t>
      </w:r>
      <w:proofErr w:type="spellStart"/>
      <w:r w:rsidRPr="002E45BF">
        <w:rPr>
          <w:b/>
          <w:sz w:val="22"/>
          <w:szCs w:val="22"/>
        </w:rPr>
        <w:t>feast</w:t>
      </w:r>
      <w:proofErr w:type="spellEnd"/>
      <w:r w:rsidRPr="002E45BF">
        <w:rPr>
          <w:b/>
          <w:sz w:val="22"/>
          <w:szCs w:val="22"/>
        </w:rPr>
        <w:t xml:space="preserve"> </w:t>
      </w:r>
      <w:proofErr w:type="spellStart"/>
      <w:r w:rsidRPr="002E45BF">
        <w:rPr>
          <w:b/>
          <w:sz w:val="22"/>
          <w:szCs w:val="22"/>
        </w:rPr>
        <w:t>days</w:t>
      </w:r>
      <w:proofErr w:type="spellEnd"/>
      <w:r w:rsidRPr="002E45BF">
        <w:rPr>
          <w:b/>
          <w:sz w:val="22"/>
          <w:szCs w:val="22"/>
        </w:rPr>
        <w:t xml:space="preserve"> in </w:t>
      </w:r>
      <w:proofErr w:type="spellStart"/>
      <w:r w:rsidRPr="002E45BF">
        <w:rPr>
          <w:b/>
          <w:sz w:val="22"/>
          <w:szCs w:val="22"/>
        </w:rPr>
        <w:t>the</w:t>
      </w:r>
      <w:proofErr w:type="spellEnd"/>
      <w:r w:rsidRPr="002E45BF">
        <w:rPr>
          <w:b/>
          <w:sz w:val="22"/>
          <w:szCs w:val="22"/>
        </w:rPr>
        <w:t xml:space="preserve"> CR, UK and USA</w:t>
      </w:r>
    </w:p>
    <w:p w14:paraId="6F373A29" w14:textId="77777777" w:rsidR="002E45BF" w:rsidRPr="002E45BF" w:rsidRDefault="002E45BF" w:rsidP="002E45BF">
      <w:pPr>
        <w:pStyle w:val="Odstavecseseznamem"/>
        <w:numPr>
          <w:ilvl w:val="0"/>
          <w:numId w:val="11"/>
        </w:numPr>
        <w:spacing w:after="160" w:line="360" w:lineRule="auto"/>
        <w:contextualSpacing/>
        <w:rPr>
          <w:b/>
          <w:sz w:val="22"/>
          <w:szCs w:val="22"/>
        </w:rPr>
      </w:pPr>
      <w:r w:rsidRPr="002E45BF">
        <w:rPr>
          <w:b/>
          <w:sz w:val="22"/>
          <w:szCs w:val="22"/>
        </w:rPr>
        <w:t>Opava</w:t>
      </w:r>
    </w:p>
    <w:p w14:paraId="34BF23D7" w14:textId="77777777" w:rsidR="002E45BF" w:rsidRPr="002E45BF" w:rsidRDefault="002E45BF" w:rsidP="002E45BF">
      <w:pPr>
        <w:pStyle w:val="Odstavecseseznamem"/>
        <w:numPr>
          <w:ilvl w:val="0"/>
          <w:numId w:val="11"/>
        </w:numPr>
        <w:spacing w:after="160" w:line="360" w:lineRule="auto"/>
        <w:contextualSpacing/>
        <w:rPr>
          <w:b/>
          <w:sz w:val="22"/>
          <w:szCs w:val="22"/>
        </w:rPr>
      </w:pPr>
      <w:proofErr w:type="spellStart"/>
      <w:r w:rsidRPr="002E45BF">
        <w:rPr>
          <w:b/>
          <w:sz w:val="22"/>
          <w:szCs w:val="22"/>
        </w:rPr>
        <w:t>Moravian</w:t>
      </w:r>
      <w:proofErr w:type="spellEnd"/>
      <w:r w:rsidRPr="002E45BF">
        <w:rPr>
          <w:b/>
          <w:sz w:val="22"/>
          <w:szCs w:val="22"/>
        </w:rPr>
        <w:t xml:space="preserve"> – </w:t>
      </w:r>
      <w:proofErr w:type="spellStart"/>
      <w:r w:rsidRPr="002E45BF">
        <w:rPr>
          <w:b/>
          <w:sz w:val="22"/>
          <w:szCs w:val="22"/>
        </w:rPr>
        <w:t>Silesian</w:t>
      </w:r>
      <w:proofErr w:type="spellEnd"/>
      <w:r w:rsidRPr="002E45BF">
        <w:rPr>
          <w:b/>
          <w:sz w:val="22"/>
          <w:szCs w:val="22"/>
        </w:rPr>
        <w:t xml:space="preserve"> Region</w:t>
      </w:r>
    </w:p>
    <w:p w14:paraId="23CECD24" w14:textId="77777777" w:rsidR="002E45BF" w:rsidRPr="002E45BF" w:rsidRDefault="002E45BF" w:rsidP="002E45BF">
      <w:pPr>
        <w:pStyle w:val="Odstavecseseznamem"/>
        <w:widowControl w:val="0"/>
        <w:numPr>
          <w:ilvl w:val="0"/>
          <w:numId w:val="11"/>
        </w:numPr>
        <w:suppressAutoHyphens/>
        <w:spacing w:line="360" w:lineRule="auto"/>
        <w:contextualSpacing/>
        <w:rPr>
          <w:b/>
          <w:bCs/>
          <w:sz w:val="22"/>
          <w:szCs w:val="22"/>
        </w:rPr>
      </w:pPr>
      <w:r w:rsidRPr="002E45BF">
        <w:rPr>
          <w:b/>
          <w:sz w:val="22"/>
          <w:szCs w:val="22"/>
        </w:rPr>
        <w:t xml:space="preserve">W. Shakespeare; </w:t>
      </w:r>
      <w:proofErr w:type="spellStart"/>
      <w:r w:rsidRPr="002E45BF">
        <w:rPr>
          <w:b/>
          <w:sz w:val="22"/>
          <w:szCs w:val="22"/>
        </w:rPr>
        <w:t>British</w:t>
      </w:r>
      <w:proofErr w:type="spellEnd"/>
      <w:r w:rsidRPr="002E45BF">
        <w:rPr>
          <w:b/>
          <w:sz w:val="22"/>
          <w:szCs w:val="22"/>
        </w:rPr>
        <w:t xml:space="preserve"> drama and </w:t>
      </w:r>
      <w:proofErr w:type="spellStart"/>
      <w:r w:rsidRPr="002E45BF">
        <w:rPr>
          <w:b/>
          <w:sz w:val="22"/>
          <w:szCs w:val="22"/>
        </w:rPr>
        <w:t>literature</w:t>
      </w:r>
      <w:proofErr w:type="spellEnd"/>
      <w:r w:rsidRPr="002E45BF">
        <w:rPr>
          <w:b/>
          <w:sz w:val="22"/>
          <w:szCs w:val="22"/>
        </w:rPr>
        <w:t xml:space="preserve">, art, </w:t>
      </w:r>
      <w:proofErr w:type="spellStart"/>
      <w:r w:rsidRPr="002E45BF">
        <w:rPr>
          <w:b/>
          <w:sz w:val="22"/>
          <w:szCs w:val="22"/>
        </w:rPr>
        <w:t>theatre</w:t>
      </w:r>
      <w:proofErr w:type="spellEnd"/>
    </w:p>
    <w:p w14:paraId="4FA0B658" w14:textId="77777777" w:rsidR="002E45BF" w:rsidRPr="002E45BF" w:rsidRDefault="002E45BF" w:rsidP="002E45BF">
      <w:pPr>
        <w:pStyle w:val="Odstavecseseznamem"/>
        <w:widowControl w:val="0"/>
        <w:numPr>
          <w:ilvl w:val="0"/>
          <w:numId w:val="11"/>
        </w:numPr>
        <w:suppressAutoHyphens/>
        <w:spacing w:line="360" w:lineRule="auto"/>
        <w:contextualSpacing/>
        <w:rPr>
          <w:b/>
          <w:bCs/>
          <w:sz w:val="22"/>
          <w:szCs w:val="22"/>
        </w:rPr>
      </w:pPr>
      <w:r w:rsidRPr="002E45BF">
        <w:rPr>
          <w:b/>
          <w:bCs/>
          <w:sz w:val="22"/>
          <w:szCs w:val="22"/>
        </w:rPr>
        <w:t xml:space="preserve">Business, Job and </w:t>
      </w:r>
      <w:proofErr w:type="spellStart"/>
      <w:r w:rsidRPr="002E45BF">
        <w:rPr>
          <w:b/>
          <w:bCs/>
          <w:sz w:val="22"/>
          <w:szCs w:val="22"/>
        </w:rPr>
        <w:t>occupation</w:t>
      </w:r>
      <w:proofErr w:type="spellEnd"/>
      <w:r w:rsidRPr="002E45BF">
        <w:rPr>
          <w:b/>
          <w:bCs/>
          <w:sz w:val="22"/>
          <w:szCs w:val="22"/>
        </w:rPr>
        <w:t xml:space="preserve">, </w:t>
      </w:r>
      <w:proofErr w:type="spellStart"/>
      <w:r w:rsidRPr="002E45BF">
        <w:rPr>
          <w:b/>
          <w:bCs/>
          <w:sz w:val="22"/>
          <w:szCs w:val="22"/>
        </w:rPr>
        <w:t>Future</w:t>
      </w:r>
      <w:proofErr w:type="spellEnd"/>
      <w:r w:rsidRPr="002E45BF">
        <w:rPr>
          <w:b/>
          <w:bCs/>
          <w:sz w:val="22"/>
          <w:szCs w:val="22"/>
        </w:rPr>
        <w:t xml:space="preserve"> </w:t>
      </w:r>
      <w:proofErr w:type="spellStart"/>
      <w:r w:rsidRPr="002E45BF">
        <w:rPr>
          <w:b/>
          <w:bCs/>
          <w:sz w:val="22"/>
          <w:szCs w:val="22"/>
        </w:rPr>
        <w:t>plans</w:t>
      </w:r>
      <w:proofErr w:type="spellEnd"/>
    </w:p>
    <w:p w14:paraId="638026C2" w14:textId="77777777" w:rsidR="002E45BF" w:rsidRPr="002E45BF" w:rsidRDefault="002E45BF" w:rsidP="002E45BF">
      <w:pPr>
        <w:widowControl w:val="0"/>
        <w:numPr>
          <w:ilvl w:val="0"/>
          <w:numId w:val="11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2E45BF">
        <w:rPr>
          <w:b/>
          <w:sz w:val="22"/>
          <w:szCs w:val="22"/>
        </w:rPr>
        <w:t>Shops</w:t>
      </w:r>
      <w:proofErr w:type="spellEnd"/>
      <w:proofErr w:type="gramStart"/>
      <w:r w:rsidRPr="002E45BF">
        <w:rPr>
          <w:b/>
          <w:sz w:val="22"/>
          <w:szCs w:val="22"/>
        </w:rPr>
        <w:t>, ,</w:t>
      </w:r>
      <w:proofErr w:type="gramEnd"/>
      <w:r w:rsidRPr="002E45BF">
        <w:rPr>
          <w:b/>
          <w:sz w:val="22"/>
          <w:szCs w:val="22"/>
        </w:rPr>
        <w:t xml:space="preserve"> </w:t>
      </w:r>
      <w:proofErr w:type="spellStart"/>
      <w:r w:rsidRPr="002E45BF">
        <w:rPr>
          <w:b/>
          <w:sz w:val="22"/>
          <w:szCs w:val="22"/>
        </w:rPr>
        <w:t>Banks</w:t>
      </w:r>
      <w:proofErr w:type="spellEnd"/>
      <w:r w:rsidRPr="002E45BF">
        <w:rPr>
          <w:b/>
          <w:sz w:val="22"/>
          <w:szCs w:val="22"/>
        </w:rPr>
        <w:t xml:space="preserve"> and </w:t>
      </w:r>
      <w:proofErr w:type="spellStart"/>
      <w:r w:rsidRPr="002E45BF">
        <w:rPr>
          <w:b/>
          <w:sz w:val="22"/>
          <w:szCs w:val="22"/>
        </w:rPr>
        <w:t>Services</w:t>
      </w:r>
      <w:proofErr w:type="spellEnd"/>
    </w:p>
    <w:p w14:paraId="465BC3AE" w14:textId="77777777" w:rsidR="002E45BF" w:rsidRPr="002E45BF" w:rsidRDefault="002E45BF" w:rsidP="002E45BF">
      <w:pPr>
        <w:pStyle w:val="Odstavecseseznamem"/>
        <w:widowControl w:val="0"/>
        <w:suppressAutoHyphens/>
        <w:spacing w:line="360" w:lineRule="auto"/>
        <w:ind w:left="780"/>
        <w:rPr>
          <w:b/>
          <w:bCs/>
          <w:sz w:val="22"/>
          <w:szCs w:val="22"/>
        </w:rPr>
      </w:pPr>
    </w:p>
    <w:p w14:paraId="496ED6EE" w14:textId="77777777" w:rsidR="002E45BF" w:rsidRPr="002E45BF" w:rsidRDefault="002E45BF" w:rsidP="002E45BF">
      <w:pPr>
        <w:pStyle w:val="Odstavecseseznamem"/>
        <w:widowControl w:val="0"/>
        <w:numPr>
          <w:ilvl w:val="0"/>
          <w:numId w:val="11"/>
        </w:numPr>
        <w:suppressAutoHyphens/>
        <w:spacing w:line="360" w:lineRule="auto"/>
        <w:contextualSpacing/>
        <w:rPr>
          <w:b/>
          <w:bCs/>
          <w:sz w:val="22"/>
          <w:szCs w:val="22"/>
        </w:rPr>
      </w:pPr>
      <w:proofErr w:type="spellStart"/>
      <w:r w:rsidRPr="002E45BF">
        <w:rPr>
          <w:b/>
          <w:bCs/>
          <w:sz w:val="22"/>
          <w:szCs w:val="22"/>
        </w:rPr>
        <w:t>Personal</w:t>
      </w:r>
      <w:proofErr w:type="spellEnd"/>
      <w:r w:rsidRPr="002E45BF">
        <w:rPr>
          <w:b/>
          <w:bCs/>
          <w:sz w:val="22"/>
          <w:szCs w:val="22"/>
        </w:rPr>
        <w:t xml:space="preserve"> </w:t>
      </w:r>
      <w:proofErr w:type="spellStart"/>
      <w:r w:rsidRPr="002E45BF">
        <w:rPr>
          <w:b/>
          <w:bCs/>
          <w:sz w:val="22"/>
          <w:szCs w:val="22"/>
        </w:rPr>
        <w:t>characteristics</w:t>
      </w:r>
      <w:proofErr w:type="spellEnd"/>
      <w:r w:rsidRPr="002E45BF">
        <w:rPr>
          <w:sz w:val="22"/>
          <w:szCs w:val="22"/>
        </w:rPr>
        <w:t xml:space="preserve"> (</w:t>
      </w:r>
      <w:proofErr w:type="spellStart"/>
      <w:r w:rsidRPr="002E45BF">
        <w:rPr>
          <w:sz w:val="22"/>
          <w:szCs w:val="22"/>
        </w:rPr>
        <w:t>personal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identification</w:t>
      </w:r>
      <w:proofErr w:type="spellEnd"/>
      <w:r w:rsidRPr="002E45BF">
        <w:rPr>
          <w:sz w:val="22"/>
          <w:szCs w:val="22"/>
        </w:rPr>
        <w:t xml:space="preserve"> and </w:t>
      </w:r>
      <w:proofErr w:type="spellStart"/>
      <w:r w:rsidRPr="002E45BF">
        <w:rPr>
          <w:sz w:val="22"/>
          <w:szCs w:val="22"/>
        </w:rPr>
        <w:t>characteristics</w:t>
      </w:r>
      <w:proofErr w:type="spellEnd"/>
      <w:r w:rsidRPr="002E45BF">
        <w:rPr>
          <w:sz w:val="22"/>
          <w:szCs w:val="22"/>
        </w:rPr>
        <w:t xml:space="preserve"> and </w:t>
      </w:r>
      <w:proofErr w:type="spellStart"/>
      <w:r w:rsidRPr="002E45BF">
        <w:rPr>
          <w:sz w:val="22"/>
          <w:szCs w:val="22"/>
        </w:rPr>
        <w:t>family</w:t>
      </w:r>
      <w:proofErr w:type="spellEnd"/>
      <w:r w:rsidRPr="002E45BF">
        <w:rPr>
          <w:sz w:val="22"/>
          <w:szCs w:val="22"/>
        </w:rPr>
        <w:t>)</w:t>
      </w:r>
    </w:p>
    <w:p w14:paraId="3C3857CE" w14:textId="77777777" w:rsidR="002E45BF" w:rsidRPr="002E45BF" w:rsidRDefault="002E45BF" w:rsidP="002E45BF">
      <w:pPr>
        <w:widowControl w:val="0"/>
        <w:numPr>
          <w:ilvl w:val="0"/>
          <w:numId w:val="11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2E45BF">
        <w:rPr>
          <w:b/>
          <w:bCs/>
          <w:sz w:val="22"/>
          <w:szCs w:val="22"/>
        </w:rPr>
        <w:t>Family</w:t>
      </w:r>
      <w:proofErr w:type="spellEnd"/>
      <w:r w:rsidRPr="002E45BF">
        <w:rPr>
          <w:sz w:val="22"/>
          <w:szCs w:val="22"/>
        </w:rPr>
        <w:t xml:space="preserve"> (</w:t>
      </w:r>
      <w:proofErr w:type="spellStart"/>
      <w:r w:rsidRPr="002E45BF">
        <w:rPr>
          <w:sz w:val="22"/>
          <w:szCs w:val="22"/>
        </w:rPr>
        <w:t>family</w:t>
      </w:r>
      <w:proofErr w:type="spellEnd"/>
      <w:r w:rsidRPr="002E45BF">
        <w:rPr>
          <w:sz w:val="22"/>
          <w:szCs w:val="22"/>
        </w:rPr>
        <w:t xml:space="preserve"> and </w:t>
      </w:r>
      <w:proofErr w:type="spellStart"/>
      <w:r w:rsidRPr="002E45BF">
        <w:rPr>
          <w:sz w:val="22"/>
          <w:szCs w:val="22"/>
        </w:rPr>
        <w:t>family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activities</w:t>
      </w:r>
      <w:proofErr w:type="spellEnd"/>
      <w:r w:rsidRPr="002E45BF">
        <w:rPr>
          <w:sz w:val="22"/>
          <w:szCs w:val="22"/>
        </w:rPr>
        <w:t xml:space="preserve">; </w:t>
      </w:r>
      <w:proofErr w:type="spellStart"/>
      <w:r w:rsidRPr="002E45BF">
        <w:rPr>
          <w:sz w:val="22"/>
          <w:szCs w:val="22"/>
        </w:rPr>
        <w:t>relationships</w:t>
      </w:r>
      <w:proofErr w:type="spellEnd"/>
      <w:r w:rsidRPr="002E45BF">
        <w:rPr>
          <w:sz w:val="22"/>
          <w:szCs w:val="22"/>
        </w:rPr>
        <w:t xml:space="preserve">; </w:t>
      </w:r>
      <w:proofErr w:type="spellStart"/>
      <w:r w:rsidRPr="002E45BF">
        <w:rPr>
          <w:sz w:val="22"/>
          <w:szCs w:val="22"/>
        </w:rPr>
        <w:t>celebrations</w:t>
      </w:r>
      <w:proofErr w:type="spellEnd"/>
      <w:r w:rsidRPr="002E45BF">
        <w:rPr>
          <w:sz w:val="22"/>
          <w:szCs w:val="22"/>
        </w:rPr>
        <w:t>)</w:t>
      </w:r>
    </w:p>
    <w:p w14:paraId="588D5087" w14:textId="77777777" w:rsidR="002E45BF" w:rsidRPr="002E45BF" w:rsidRDefault="002E45BF" w:rsidP="002E45BF">
      <w:pPr>
        <w:widowControl w:val="0"/>
        <w:numPr>
          <w:ilvl w:val="0"/>
          <w:numId w:val="11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2E45BF">
        <w:rPr>
          <w:b/>
          <w:bCs/>
          <w:sz w:val="22"/>
          <w:szCs w:val="22"/>
        </w:rPr>
        <w:t>Housing</w:t>
      </w:r>
      <w:proofErr w:type="spellEnd"/>
      <w:r w:rsidRPr="002E45BF">
        <w:rPr>
          <w:b/>
          <w:bCs/>
          <w:sz w:val="22"/>
          <w:szCs w:val="22"/>
        </w:rPr>
        <w:t xml:space="preserve"> and </w:t>
      </w:r>
      <w:proofErr w:type="spellStart"/>
      <w:r w:rsidRPr="002E45BF">
        <w:rPr>
          <w:b/>
          <w:bCs/>
          <w:sz w:val="22"/>
          <w:szCs w:val="22"/>
        </w:rPr>
        <w:t>living</w:t>
      </w:r>
      <w:proofErr w:type="spellEnd"/>
      <w:r w:rsidRPr="002E45BF">
        <w:rPr>
          <w:sz w:val="22"/>
          <w:szCs w:val="22"/>
        </w:rPr>
        <w:t xml:space="preserve"> (</w:t>
      </w:r>
      <w:proofErr w:type="spellStart"/>
      <w:r w:rsidRPr="002E45BF">
        <w:rPr>
          <w:sz w:val="22"/>
          <w:szCs w:val="22"/>
        </w:rPr>
        <w:t>housing</w:t>
      </w:r>
      <w:proofErr w:type="spellEnd"/>
      <w:r w:rsidRPr="002E45BF">
        <w:rPr>
          <w:sz w:val="22"/>
          <w:szCs w:val="22"/>
        </w:rPr>
        <w:t xml:space="preserve">, </w:t>
      </w:r>
      <w:proofErr w:type="spellStart"/>
      <w:r w:rsidRPr="002E45BF">
        <w:rPr>
          <w:sz w:val="22"/>
          <w:szCs w:val="22"/>
        </w:rPr>
        <w:t>household</w:t>
      </w:r>
      <w:proofErr w:type="spellEnd"/>
      <w:r w:rsidRPr="002E45BF">
        <w:rPr>
          <w:sz w:val="22"/>
          <w:szCs w:val="22"/>
        </w:rPr>
        <w:t xml:space="preserve">, </w:t>
      </w:r>
      <w:proofErr w:type="spellStart"/>
      <w:r w:rsidRPr="002E45BF">
        <w:rPr>
          <w:sz w:val="22"/>
          <w:szCs w:val="22"/>
        </w:rPr>
        <w:t>household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chores</w:t>
      </w:r>
      <w:proofErr w:type="spellEnd"/>
      <w:r w:rsidRPr="002E45BF">
        <w:rPr>
          <w:sz w:val="22"/>
          <w:szCs w:val="22"/>
        </w:rPr>
        <w:t xml:space="preserve">; </w:t>
      </w:r>
      <w:proofErr w:type="spellStart"/>
      <w:r w:rsidRPr="002E45BF">
        <w:rPr>
          <w:sz w:val="22"/>
          <w:szCs w:val="22"/>
        </w:rPr>
        <w:t>housing</w:t>
      </w:r>
      <w:proofErr w:type="spellEnd"/>
      <w:r w:rsidRPr="002E45BF">
        <w:rPr>
          <w:sz w:val="22"/>
          <w:szCs w:val="22"/>
        </w:rPr>
        <w:t xml:space="preserve"> and </w:t>
      </w:r>
      <w:proofErr w:type="spellStart"/>
      <w:r w:rsidRPr="002E45BF">
        <w:rPr>
          <w:sz w:val="22"/>
          <w:szCs w:val="22"/>
        </w:rPr>
        <w:t>living</w:t>
      </w:r>
      <w:proofErr w:type="spellEnd"/>
      <w:r w:rsidRPr="002E45BF">
        <w:rPr>
          <w:sz w:val="22"/>
          <w:szCs w:val="22"/>
        </w:rPr>
        <w:t xml:space="preserve">; </w:t>
      </w:r>
      <w:proofErr w:type="spellStart"/>
      <w:r w:rsidRPr="002E45BF">
        <w:rPr>
          <w:sz w:val="22"/>
          <w:szCs w:val="22"/>
        </w:rPr>
        <w:t>hometown</w:t>
      </w:r>
      <w:proofErr w:type="spellEnd"/>
      <w:r w:rsidRPr="002E45BF">
        <w:rPr>
          <w:sz w:val="22"/>
          <w:szCs w:val="22"/>
        </w:rPr>
        <w:t xml:space="preserve"> and </w:t>
      </w:r>
      <w:proofErr w:type="spellStart"/>
      <w:r w:rsidRPr="002E45BF">
        <w:rPr>
          <w:sz w:val="22"/>
          <w:szCs w:val="22"/>
        </w:rPr>
        <w:t>its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surroundings</w:t>
      </w:r>
      <w:proofErr w:type="spellEnd"/>
      <w:r w:rsidRPr="002E45BF">
        <w:rPr>
          <w:sz w:val="22"/>
          <w:szCs w:val="22"/>
        </w:rPr>
        <w:t xml:space="preserve">; </w:t>
      </w:r>
      <w:proofErr w:type="spellStart"/>
      <w:r w:rsidRPr="002E45BF">
        <w:rPr>
          <w:sz w:val="22"/>
          <w:szCs w:val="22"/>
        </w:rPr>
        <w:t>rooms</w:t>
      </w:r>
      <w:proofErr w:type="spellEnd"/>
      <w:r w:rsidRPr="002E45BF">
        <w:rPr>
          <w:sz w:val="22"/>
          <w:szCs w:val="22"/>
        </w:rPr>
        <w:t>)</w:t>
      </w:r>
    </w:p>
    <w:p w14:paraId="40572AF4" w14:textId="77777777" w:rsidR="002E45BF" w:rsidRPr="002E45BF" w:rsidRDefault="002E45BF" w:rsidP="002E45BF">
      <w:pPr>
        <w:widowControl w:val="0"/>
        <w:numPr>
          <w:ilvl w:val="0"/>
          <w:numId w:val="11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2E45BF">
        <w:rPr>
          <w:b/>
          <w:bCs/>
          <w:sz w:val="22"/>
          <w:szCs w:val="22"/>
        </w:rPr>
        <w:t>Everyday</w:t>
      </w:r>
      <w:proofErr w:type="spellEnd"/>
      <w:r w:rsidRPr="002E45BF">
        <w:rPr>
          <w:b/>
          <w:bCs/>
          <w:sz w:val="22"/>
          <w:szCs w:val="22"/>
        </w:rPr>
        <w:t xml:space="preserve"> </w:t>
      </w:r>
      <w:proofErr w:type="spellStart"/>
      <w:r w:rsidRPr="002E45BF">
        <w:rPr>
          <w:b/>
          <w:bCs/>
          <w:sz w:val="22"/>
          <w:szCs w:val="22"/>
        </w:rPr>
        <w:t>life</w:t>
      </w:r>
      <w:proofErr w:type="spellEnd"/>
      <w:r w:rsidRPr="002E45BF">
        <w:rPr>
          <w:sz w:val="22"/>
          <w:szCs w:val="22"/>
        </w:rPr>
        <w:t xml:space="preserve"> (</w:t>
      </w:r>
      <w:proofErr w:type="spellStart"/>
      <w:r w:rsidRPr="002E45BF">
        <w:rPr>
          <w:sz w:val="22"/>
          <w:szCs w:val="22"/>
        </w:rPr>
        <w:t>daily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routine</w:t>
      </w:r>
      <w:proofErr w:type="spellEnd"/>
      <w:r w:rsidRPr="002E45BF">
        <w:rPr>
          <w:sz w:val="22"/>
          <w:szCs w:val="22"/>
        </w:rPr>
        <w:t xml:space="preserve">; </w:t>
      </w:r>
      <w:proofErr w:type="spellStart"/>
      <w:r w:rsidRPr="002E45BF">
        <w:rPr>
          <w:sz w:val="22"/>
          <w:szCs w:val="22"/>
        </w:rPr>
        <w:t>everyday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life</w:t>
      </w:r>
      <w:proofErr w:type="spellEnd"/>
      <w:r w:rsidRPr="002E45BF">
        <w:rPr>
          <w:sz w:val="22"/>
          <w:szCs w:val="22"/>
        </w:rPr>
        <w:t xml:space="preserve">; </w:t>
      </w:r>
      <w:proofErr w:type="spellStart"/>
      <w:r w:rsidRPr="002E45BF">
        <w:rPr>
          <w:sz w:val="22"/>
          <w:szCs w:val="22"/>
        </w:rPr>
        <w:t>planning</w:t>
      </w:r>
      <w:proofErr w:type="spellEnd"/>
      <w:r w:rsidRPr="002E45BF">
        <w:rPr>
          <w:sz w:val="22"/>
          <w:szCs w:val="22"/>
        </w:rPr>
        <w:t xml:space="preserve"> a </w:t>
      </w:r>
      <w:proofErr w:type="spellStart"/>
      <w:r w:rsidRPr="002E45BF">
        <w:rPr>
          <w:sz w:val="22"/>
          <w:szCs w:val="22"/>
        </w:rPr>
        <w:t>daily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programme</w:t>
      </w:r>
      <w:proofErr w:type="spellEnd"/>
      <w:r w:rsidRPr="002E45BF">
        <w:rPr>
          <w:sz w:val="22"/>
          <w:szCs w:val="22"/>
        </w:rPr>
        <w:t>)</w:t>
      </w:r>
    </w:p>
    <w:p w14:paraId="6B17994C" w14:textId="77777777" w:rsidR="002E45BF" w:rsidRPr="002E45BF" w:rsidRDefault="002E45BF" w:rsidP="002E45BF">
      <w:pPr>
        <w:pStyle w:val="Odstavecseseznamem"/>
        <w:widowControl w:val="0"/>
        <w:numPr>
          <w:ilvl w:val="0"/>
          <w:numId w:val="11"/>
        </w:numPr>
        <w:suppressAutoHyphens/>
        <w:spacing w:line="360" w:lineRule="auto"/>
        <w:contextualSpacing/>
        <w:rPr>
          <w:b/>
          <w:bCs/>
          <w:sz w:val="22"/>
          <w:szCs w:val="22"/>
        </w:rPr>
      </w:pPr>
      <w:proofErr w:type="spellStart"/>
      <w:r w:rsidRPr="002E45BF">
        <w:rPr>
          <w:b/>
          <w:bCs/>
          <w:sz w:val="22"/>
          <w:szCs w:val="22"/>
        </w:rPr>
        <w:t>Education</w:t>
      </w:r>
      <w:proofErr w:type="spellEnd"/>
      <w:r w:rsidRPr="002E45BF">
        <w:rPr>
          <w:sz w:val="22"/>
          <w:szCs w:val="22"/>
        </w:rPr>
        <w:t xml:space="preserve"> (</w:t>
      </w:r>
      <w:proofErr w:type="spellStart"/>
      <w:r w:rsidRPr="002E45BF">
        <w:rPr>
          <w:sz w:val="22"/>
          <w:szCs w:val="22"/>
        </w:rPr>
        <w:t>education</w:t>
      </w:r>
      <w:proofErr w:type="spellEnd"/>
      <w:r w:rsidRPr="002E45BF">
        <w:rPr>
          <w:sz w:val="22"/>
          <w:szCs w:val="22"/>
        </w:rPr>
        <w:t xml:space="preserve"> and society; </w:t>
      </w:r>
      <w:proofErr w:type="spellStart"/>
      <w:r w:rsidRPr="002E45BF">
        <w:rPr>
          <w:sz w:val="22"/>
          <w:szCs w:val="22"/>
        </w:rPr>
        <w:t>at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school</w:t>
      </w:r>
      <w:proofErr w:type="spellEnd"/>
      <w:r w:rsidRPr="002E45BF">
        <w:rPr>
          <w:sz w:val="22"/>
          <w:szCs w:val="22"/>
        </w:rPr>
        <w:t xml:space="preserve">; </w:t>
      </w:r>
      <w:proofErr w:type="spellStart"/>
      <w:r w:rsidRPr="002E45BF">
        <w:rPr>
          <w:sz w:val="22"/>
          <w:szCs w:val="22"/>
        </w:rPr>
        <w:t>educational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project</w:t>
      </w:r>
      <w:proofErr w:type="spellEnd"/>
      <w:r w:rsidRPr="002E45BF">
        <w:rPr>
          <w:sz w:val="22"/>
          <w:szCs w:val="22"/>
        </w:rPr>
        <w:t xml:space="preserve">; </w:t>
      </w:r>
      <w:proofErr w:type="spellStart"/>
      <w:proofErr w:type="gramStart"/>
      <w:r w:rsidRPr="002E45BF">
        <w:rPr>
          <w:sz w:val="22"/>
          <w:szCs w:val="22"/>
        </w:rPr>
        <w:t>school</w:t>
      </w:r>
      <w:proofErr w:type="spellEnd"/>
      <w:r w:rsidRPr="002E45BF">
        <w:rPr>
          <w:sz w:val="22"/>
          <w:szCs w:val="22"/>
        </w:rPr>
        <w:t xml:space="preserve"> - </w:t>
      </w:r>
      <w:proofErr w:type="spellStart"/>
      <w:r w:rsidRPr="002E45BF">
        <w:rPr>
          <w:sz w:val="22"/>
          <w:szCs w:val="22"/>
        </w:rPr>
        <w:t>excursion</w:t>
      </w:r>
      <w:proofErr w:type="spellEnd"/>
      <w:proofErr w:type="gramEnd"/>
      <w:r w:rsidRPr="002E45BF">
        <w:rPr>
          <w:sz w:val="22"/>
          <w:szCs w:val="22"/>
        </w:rPr>
        <w:t xml:space="preserve">), </w:t>
      </w:r>
      <w:proofErr w:type="spellStart"/>
      <w:r w:rsidRPr="002E45BF">
        <w:rPr>
          <w:b/>
          <w:sz w:val="22"/>
          <w:szCs w:val="22"/>
        </w:rPr>
        <w:t>Our</w:t>
      </w:r>
      <w:proofErr w:type="spellEnd"/>
      <w:r w:rsidRPr="002E45BF">
        <w:rPr>
          <w:b/>
          <w:sz w:val="22"/>
          <w:szCs w:val="22"/>
        </w:rPr>
        <w:t xml:space="preserve"> </w:t>
      </w:r>
      <w:proofErr w:type="spellStart"/>
      <w:r w:rsidRPr="002E45BF">
        <w:rPr>
          <w:b/>
          <w:sz w:val="22"/>
          <w:szCs w:val="22"/>
        </w:rPr>
        <w:t>school</w:t>
      </w:r>
      <w:proofErr w:type="spellEnd"/>
      <w:r w:rsidRPr="002E45BF">
        <w:rPr>
          <w:b/>
          <w:sz w:val="22"/>
          <w:szCs w:val="22"/>
        </w:rPr>
        <w:t xml:space="preserve"> and Czech </w:t>
      </w:r>
      <w:proofErr w:type="spellStart"/>
      <w:r w:rsidRPr="002E45BF">
        <w:rPr>
          <w:b/>
          <w:sz w:val="22"/>
          <w:szCs w:val="22"/>
        </w:rPr>
        <w:t>school</w:t>
      </w:r>
      <w:proofErr w:type="spellEnd"/>
      <w:r w:rsidRPr="002E45BF">
        <w:rPr>
          <w:b/>
          <w:sz w:val="22"/>
          <w:szCs w:val="22"/>
        </w:rPr>
        <w:t xml:space="preserve"> </w:t>
      </w:r>
      <w:proofErr w:type="spellStart"/>
      <w:r w:rsidRPr="002E45BF">
        <w:rPr>
          <w:b/>
          <w:sz w:val="22"/>
          <w:szCs w:val="22"/>
        </w:rPr>
        <w:t>system</w:t>
      </w:r>
      <w:proofErr w:type="spellEnd"/>
    </w:p>
    <w:p w14:paraId="0360DD78" w14:textId="77777777" w:rsidR="002E45BF" w:rsidRPr="002E45BF" w:rsidRDefault="002E45BF" w:rsidP="002E45BF">
      <w:pPr>
        <w:pStyle w:val="Odstavecseseznamem"/>
        <w:widowControl w:val="0"/>
        <w:numPr>
          <w:ilvl w:val="0"/>
          <w:numId w:val="11"/>
        </w:numPr>
        <w:suppressAutoHyphens/>
        <w:spacing w:line="360" w:lineRule="auto"/>
        <w:contextualSpacing/>
        <w:rPr>
          <w:b/>
          <w:bCs/>
          <w:sz w:val="22"/>
          <w:szCs w:val="22"/>
        </w:rPr>
      </w:pPr>
      <w:proofErr w:type="spellStart"/>
      <w:r w:rsidRPr="002E45BF">
        <w:rPr>
          <w:b/>
          <w:bCs/>
          <w:sz w:val="22"/>
          <w:szCs w:val="22"/>
        </w:rPr>
        <w:t>Hobbies</w:t>
      </w:r>
      <w:proofErr w:type="spellEnd"/>
      <w:r w:rsidRPr="002E45BF">
        <w:rPr>
          <w:b/>
          <w:bCs/>
          <w:sz w:val="22"/>
          <w:szCs w:val="22"/>
        </w:rPr>
        <w:t xml:space="preserve"> and </w:t>
      </w:r>
      <w:proofErr w:type="spellStart"/>
      <w:r w:rsidRPr="002E45BF">
        <w:rPr>
          <w:b/>
          <w:bCs/>
          <w:sz w:val="22"/>
          <w:szCs w:val="22"/>
        </w:rPr>
        <w:t>interests</w:t>
      </w:r>
      <w:proofErr w:type="spellEnd"/>
      <w:r w:rsidRPr="002E45BF">
        <w:rPr>
          <w:sz w:val="22"/>
          <w:szCs w:val="22"/>
        </w:rPr>
        <w:t xml:space="preserve"> (</w:t>
      </w:r>
      <w:proofErr w:type="spellStart"/>
      <w:r w:rsidRPr="002E45BF">
        <w:rPr>
          <w:sz w:val="22"/>
          <w:szCs w:val="22"/>
        </w:rPr>
        <w:t>hobbies</w:t>
      </w:r>
      <w:proofErr w:type="spellEnd"/>
      <w:r w:rsidRPr="002E45BF">
        <w:rPr>
          <w:sz w:val="22"/>
          <w:szCs w:val="22"/>
        </w:rPr>
        <w:t xml:space="preserve">, </w:t>
      </w:r>
      <w:proofErr w:type="spellStart"/>
      <w:r w:rsidRPr="002E45BF">
        <w:rPr>
          <w:sz w:val="22"/>
          <w:szCs w:val="22"/>
        </w:rPr>
        <w:t>interests</w:t>
      </w:r>
      <w:proofErr w:type="spellEnd"/>
      <w:r w:rsidRPr="002E45BF">
        <w:rPr>
          <w:sz w:val="22"/>
          <w:szCs w:val="22"/>
        </w:rPr>
        <w:t xml:space="preserve">, </w:t>
      </w:r>
      <w:proofErr w:type="spellStart"/>
      <w:r w:rsidRPr="002E45BF">
        <w:rPr>
          <w:sz w:val="22"/>
          <w:szCs w:val="22"/>
        </w:rPr>
        <w:t>social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events</w:t>
      </w:r>
      <w:proofErr w:type="spellEnd"/>
      <w:r w:rsidRPr="002E45BF">
        <w:rPr>
          <w:sz w:val="22"/>
          <w:szCs w:val="22"/>
        </w:rPr>
        <w:t xml:space="preserve">, free </w:t>
      </w:r>
      <w:proofErr w:type="spellStart"/>
      <w:r w:rsidRPr="002E45BF">
        <w:rPr>
          <w:sz w:val="22"/>
          <w:szCs w:val="22"/>
        </w:rPr>
        <w:t>time</w:t>
      </w:r>
      <w:proofErr w:type="spellEnd"/>
      <w:r w:rsidRPr="002E45BF">
        <w:rPr>
          <w:sz w:val="22"/>
          <w:szCs w:val="22"/>
        </w:rPr>
        <w:t xml:space="preserve">; </w:t>
      </w:r>
      <w:proofErr w:type="spellStart"/>
      <w:r w:rsidRPr="002E45BF">
        <w:rPr>
          <w:sz w:val="22"/>
          <w:szCs w:val="22"/>
        </w:rPr>
        <w:t>culture</w:t>
      </w:r>
      <w:proofErr w:type="spellEnd"/>
      <w:r w:rsidRPr="002E45BF">
        <w:rPr>
          <w:sz w:val="22"/>
          <w:szCs w:val="22"/>
        </w:rPr>
        <w:t xml:space="preserve"> and </w:t>
      </w:r>
      <w:proofErr w:type="spellStart"/>
      <w:r w:rsidRPr="002E45BF">
        <w:rPr>
          <w:sz w:val="22"/>
          <w:szCs w:val="22"/>
        </w:rPr>
        <w:t>arts</w:t>
      </w:r>
      <w:proofErr w:type="spellEnd"/>
      <w:r w:rsidRPr="002E45BF">
        <w:rPr>
          <w:sz w:val="22"/>
          <w:szCs w:val="22"/>
        </w:rPr>
        <w:t xml:space="preserve">; </w:t>
      </w:r>
      <w:proofErr w:type="spellStart"/>
      <w:r w:rsidRPr="002E45BF">
        <w:rPr>
          <w:sz w:val="22"/>
          <w:szCs w:val="22"/>
        </w:rPr>
        <w:t>cultural</w:t>
      </w:r>
      <w:proofErr w:type="spellEnd"/>
      <w:r w:rsidRPr="002E45BF">
        <w:rPr>
          <w:sz w:val="22"/>
          <w:szCs w:val="22"/>
        </w:rPr>
        <w:t xml:space="preserve"> event; sport, </w:t>
      </w:r>
      <w:proofErr w:type="spellStart"/>
      <w:r w:rsidRPr="002E45BF">
        <w:rPr>
          <w:sz w:val="22"/>
          <w:szCs w:val="22"/>
        </w:rPr>
        <w:t>you</w:t>
      </w:r>
      <w:proofErr w:type="spellEnd"/>
      <w:r w:rsidRPr="002E45BF">
        <w:rPr>
          <w:sz w:val="22"/>
          <w:szCs w:val="22"/>
        </w:rPr>
        <w:t xml:space="preserve"> and </w:t>
      </w:r>
      <w:proofErr w:type="spellStart"/>
      <w:r w:rsidRPr="002E45BF">
        <w:rPr>
          <w:sz w:val="22"/>
          <w:szCs w:val="22"/>
        </w:rPr>
        <w:t>sports</w:t>
      </w:r>
      <w:proofErr w:type="spellEnd"/>
      <w:r w:rsidRPr="002E45BF">
        <w:rPr>
          <w:sz w:val="22"/>
          <w:szCs w:val="22"/>
        </w:rPr>
        <w:t xml:space="preserve">)  </w:t>
      </w:r>
    </w:p>
    <w:p w14:paraId="361CE497" w14:textId="77777777" w:rsidR="002E45BF" w:rsidRPr="002E45BF" w:rsidRDefault="002E45BF" w:rsidP="002E45BF">
      <w:pPr>
        <w:widowControl w:val="0"/>
        <w:numPr>
          <w:ilvl w:val="0"/>
          <w:numId w:val="11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2E45BF">
        <w:rPr>
          <w:b/>
          <w:bCs/>
          <w:sz w:val="22"/>
          <w:szCs w:val="22"/>
        </w:rPr>
        <w:t>Interpersonal</w:t>
      </w:r>
      <w:proofErr w:type="spellEnd"/>
      <w:r w:rsidRPr="002E45BF">
        <w:rPr>
          <w:b/>
          <w:bCs/>
          <w:sz w:val="22"/>
          <w:szCs w:val="22"/>
        </w:rPr>
        <w:t xml:space="preserve"> </w:t>
      </w:r>
      <w:proofErr w:type="spellStart"/>
      <w:r w:rsidRPr="002E45BF">
        <w:rPr>
          <w:b/>
          <w:bCs/>
          <w:sz w:val="22"/>
          <w:szCs w:val="22"/>
        </w:rPr>
        <w:t>relationships</w:t>
      </w:r>
      <w:proofErr w:type="spellEnd"/>
      <w:r w:rsidRPr="002E45BF">
        <w:rPr>
          <w:sz w:val="22"/>
          <w:szCs w:val="22"/>
        </w:rPr>
        <w:t xml:space="preserve"> (</w:t>
      </w:r>
      <w:proofErr w:type="spellStart"/>
      <w:r w:rsidRPr="002E45BF">
        <w:rPr>
          <w:sz w:val="22"/>
          <w:szCs w:val="22"/>
        </w:rPr>
        <w:t>interpersonal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relationship</w:t>
      </w:r>
      <w:proofErr w:type="spellEnd"/>
      <w:r w:rsidRPr="002E45BF">
        <w:rPr>
          <w:sz w:val="22"/>
          <w:szCs w:val="22"/>
        </w:rPr>
        <w:t xml:space="preserve"> and </w:t>
      </w:r>
      <w:proofErr w:type="spellStart"/>
      <w:r w:rsidRPr="002E45BF">
        <w:rPr>
          <w:sz w:val="22"/>
          <w:szCs w:val="22"/>
        </w:rPr>
        <w:t>multicultural</w:t>
      </w:r>
      <w:proofErr w:type="spellEnd"/>
      <w:r w:rsidRPr="002E45BF">
        <w:rPr>
          <w:sz w:val="22"/>
          <w:szCs w:val="22"/>
        </w:rPr>
        <w:t xml:space="preserve"> society; </w:t>
      </w:r>
      <w:proofErr w:type="spellStart"/>
      <w:r w:rsidRPr="002E45BF">
        <w:rPr>
          <w:sz w:val="22"/>
          <w:szCs w:val="22"/>
        </w:rPr>
        <w:t>friendship</w:t>
      </w:r>
      <w:proofErr w:type="spellEnd"/>
      <w:r w:rsidRPr="002E45BF">
        <w:rPr>
          <w:sz w:val="22"/>
          <w:szCs w:val="22"/>
        </w:rPr>
        <w:t>)</w:t>
      </w:r>
    </w:p>
    <w:p w14:paraId="0D7A3DD7" w14:textId="77777777" w:rsidR="002E45BF" w:rsidRPr="002E45BF" w:rsidRDefault="002E45BF" w:rsidP="002E45BF">
      <w:pPr>
        <w:widowControl w:val="0"/>
        <w:numPr>
          <w:ilvl w:val="0"/>
          <w:numId w:val="11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2E45BF">
        <w:rPr>
          <w:b/>
          <w:bCs/>
          <w:sz w:val="22"/>
          <w:szCs w:val="22"/>
        </w:rPr>
        <w:t>Travelling</w:t>
      </w:r>
      <w:proofErr w:type="spellEnd"/>
      <w:r w:rsidRPr="002E45BF">
        <w:rPr>
          <w:b/>
          <w:bCs/>
          <w:sz w:val="22"/>
          <w:szCs w:val="22"/>
        </w:rPr>
        <w:t xml:space="preserve"> and transport (</w:t>
      </w:r>
      <w:proofErr w:type="spellStart"/>
      <w:r w:rsidRPr="002E45BF">
        <w:rPr>
          <w:sz w:val="22"/>
          <w:szCs w:val="22"/>
        </w:rPr>
        <w:t>means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of</w:t>
      </w:r>
      <w:proofErr w:type="spellEnd"/>
      <w:r w:rsidRPr="002E45BF">
        <w:rPr>
          <w:sz w:val="22"/>
          <w:szCs w:val="22"/>
        </w:rPr>
        <w:t xml:space="preserve"> transport; </w:t>
      </w:r>
      <w:proofErr w:type="spellStart"/>
      <w:r w:rsidRPr="002E45BF">
        <w:rPr>
          <w:sz w:val="22"/>
          <w:szCs w:val="22"/>
        </w:rPr>
        <w:t>holidays</w:t>
      </w:r>
      <w:proofErr w:type="spellEnd"/>
      <w:r w:rsidRPr="002E45BF">
        <w:rPr>
          <w:sz w:val="22"/>
          <w:szCs w:val="22"/>
        </w:rPr>
        <w:t xml:space="preserve">, </w:t>
      </w:r>
      <w:proofErr w:type="spellStart"/>
      <w:r w:rsidRPr="002E45BF">
        <w:rPr>
          <w:sz w:val="22"/>
          <w:szCs w:val="22"/>
        </w:rPr>
        <w:t>trips</w:t>
      </w:r>
      <w:proofErr w:type="spellEnd"/>
      <w:r w:rsidRPr="002E45BF">
        <w:rPr>
          <w:sz w:val="22"/>
          <w:szCs w:val="22"/>
        </w:rPr>
        <w:t>)</w:t>
      </w:r>
    </w:p>
    <w:p w14:paraId="25A31170" w14:textId="77777777" w:rsidR="002E45BF" w:rsidRPr="002E45BF" w:rsidRDefault="002E45BF" w:rsidP="002E45BF">
      <w:pPr>
        <w:widowControl w:val="0"/>
        <w:numPr>
          <w:ilvl w:val="0"/>
          <w:numId w:val="11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2E45BF">
        <w:rPr>
          <w:b/>
          <w:sz w:val="22"/>
          <w:szCs w:val="22"/>
        </w:rPr>
        <w:t>Health</w:t>
      </w:r>
      <w:proofErr w:type="spellEnd"/>
      <w:r w:rsidRPr="002E45BF">
        <w:rPr>
          <w:b/>
          <w:sz w:val="22"/>
          <w:szCs w:val="22"/>
        </w:rPr>
        <w:t xml:space="preserve"> and body care; </w:t>
      </w:r>
      <w:proofErr w:type="spellStart"/>
      <w:r w:rsidRPr="002E45BF">
        <w:rPr>
          <w:b/>
          <w:sz w:val="22"/>
          <w:szCs w:val="22"/>
        </w:rPr>
        <w:t>healthy</w:t>
      </w:r>
      <w:proofErr w:type="spellEnd"/>
      <w:r w:rsidRPr="002E45BF">
        <w:rPr>
          <w:b/>
          <w:sz w:val="22"/>
          <w:szCs w:val="22"/>
        </w:rPr>
        <w:t xml:space="preserve"> lifestyle; food and </w:t>
      </w:r>
      <w:proofErr w:type="spellStart"/>
      <w:r w:rsidRPr="002E45BF">
        <w:rPr>
          <w:b/>
          <w:sz w:val="22"/>
          <w:szCs w:val="22"/>
        </w:rPr>
        <w:t>drinks</w:t>
      </w:r>
      <w:proofErr w:type="spellEnd"/>
      <w:r w:rsidRPr="002E45BF">
        <w:rPr>
          <w:b/>
          <w:sz w:val="22"/>
          <w:szCs w:val="22"/>
        </w:rPr>
        <w:t xml:space="preserve"> </w:t>
      </w:r>
      <w:r w:rsidRPr="002E45BF">
        <w:rPr>
          <w:sz w:val="22"/>
          <w:szCs w:val="22"/>
        </w:rPr>
        <w:t xml:space="preserve">– gastronomy; </w:t>
      </w:r>
      <w:proofErr w:type="spellStart"/>
      <w:r w:rsidRPr="002E45BF">
        <w:rPr>
          <w:sz w:val="22"/>
          <w:szCs w:val="22"/>
        </w:rPr>
        <w:t>eating</w:t>
      </w:r>
      <w:proofErr w:type="spellEnd"/>
      <w:r w:rsidRPr="002E45BF">
        <w:rPr>
          <w:sz w:val="22"/>
          <w:szCs w:val="22"/>
        </w:rPr>
        <w:t xml:space="preserve"> out; </w:t>
      </w:r>
      <w:proofErr w:type="spellStart"/>
      <w:r w:rsidRPr="002E45BF">
        <w:rPr>
          <w:sz w:val="22"/>
          <w:szCs w:val="22"/>
        </w:rPr>
        <w:t>making</w:t>
      </w:r>
      <w:proofErr w:type="spellEnd"/>
      <w:r w:rsidRPr="002E45BF">
        <w:rPr>
          <w:sz w:val="22"/>
          <w:szCs w:val="22"/>
        </w:rPr>
        <w:t xml:space="preserve"> a </w:t>
      </w:r>
      <w:proofErr w:type="spellStart"/>
      <w:r w:rsidRPr="002E45BF">
        <w:rPr>
          <w:sz w:val="22"/>
          <w:szCs w:val="22"/>
        </w:rPr>
        <w:t>reservation</w:t>
      </w:r>
      <w:proofErr w:type="spellEnd"/>
      <w:r w:rsidRPr="002E45BF">
        <w:rPr>
          <w:sz w:val="22"/>
          <w:szCs w:val="22"/>
        </w:rPr>
        <w:t xml:space="preserve">; </w:t>
      </w:r>
      <w:proofErr w:type="spellStart"/>
      <w:r w:rsidRPr="002E45BF">
        <w:rPr>
          <w:sz w:val="22"/>
          <w:szCs w:val="22"/>
        </w:rPr>
        <w:t>healthy</w:t>
      </w:r>
      <w:proofErr w:type="spellEnd"/>
      <w:r w:rsidRPr="002E45BF">
        <w:rPr>
          <w:sz w:val="22"/>
          <w:szCs w:val="22"/>
        </w:rPr>
        <w:t xml:space="preserve"> diet)</w:t>
      </w:r>
    </w:p>
    <w:p w14:paraId="7BE0AF3B" w14:textId="77777777" w:rsidR="002E45BF" w:rsidRPr="002E45BF" w:rsidRDefault="002E45BF" w:rsidP="002E45BF">
      <w:pPr>
        <w:widowControl w:val="0"/>
        <w:numPr>
          <w:ilvl w:val="0"/>
          <w:numId w:val="11"/>
        </w:numPr>
        <w:suppressAutoHyphens/>
        <w:spacing w:line="360" w:lineRule="auto"/>
        <w:rPr>
          <w:b/>
          <w:bCs/>
          <w:sz w:val="22"/>
          <w:szCs w:val="22"/>
        </w:rPr>
      </w:pPr>
      <w:proofErr w:type="spellStart"/>
      <w:r w:rsidRPr="002E45BF">
        <w:rPr>
          <w:b/>
          <w:sz w:val="22"/>
          <w:szCs w:val="22"/>
        </w:rPr>
        <w:t>Shops</w:t>
      </w:r>
      <w:proofErr w:type="spellEnd"/>
      <w:r w:rsidRPr="002E45BF">
        <w:rPr>
          <w:b/>
          <w:sz w:val="22"/>
          <w:szCs w:val="22"/>
        </w:rPr>
        <w:t xml:space="preserve"> and </w:t>
      </w:r>
      <w:proofErr w:type="spellStart"/>
      <w:r w:rsidRPr="002E45BF">
        <w:rPr>
          <w:b/>
          <w:sz w:val="22"/>
          <w:szCs w:val="22"/>
        </w:rPr>
        <w:t>Services</w:t>
      </w:r>
      <w:proofErr w:type="spellEnd"/>
      <w:r w:rsidRPr="002E45BF">
        <w:rPr>
          <w:b/>
          <w:sz w:val="22"/>
          <w:szCs w:val="22"/>
        </w:rPr>
        <w:t xml:space="preserve">, </w:t>
      </w:r>
      <w:proofErr w:type="spellStart"/>
      <w:r w:rsidRPr="002E45BF">
        <w:rPr>
          <w:b/>
          <w:sz w:val="22"/>
          <w:szCs w:val="22"/>
        </w:rPr>
        <w:t>Banks</w:t>
      </w:r>
      <w:proofErr w:type="spellEnd"/>
    </w:p>
    <w:p w14:paraId="75AF5774" w14:textId="77777777" w:rsidR="002E45BF" w:rsidRPr="002E45BF" w:rsidRDefault="002E45BF" w:rsidP="002E45BF">
      <w:pPr>
        <w:pStyle w:val="Odstavecseseznamem"/>
        <w:numPr>
          <w:ilvl w:val="0"/>
          <w:numId w:val="11"/>
        </w:numPr>
        <w:spacing w:after="160" w:line="360" w:lineRule="auto"/>
        <w:contextualSpacing/>
        <w:rPr>
          <w:b/>
          <w:sz w:val="22"/>
          <w:szCs w:val="22"/>
        </w:rPr>
      </w:pPr>
      <w:proofErr w:type="spellStart"/>
      <w:r w:rsidRPr="002E45BF">
        <w:rPr>
          <w:b/>
          <w:sz w:val="22"/>
          <w:szCs w:val="22"/>
        </w:rPr>
        <w:t>Ecology</w:t>
      </w:r>
      <w:proofErr w:type="spellEnd"/>
      <w:r w:rsidRPr="002E45BF">
        <w:rPr>
          <w:b/>
          <w:sz w:val="22"/>
          <w:szCs w:val="22"/>
        </w:rPr>
        <w:t>, environment</w:t>
      </w:r>
      <w:r w:rsidRPr="002E45BF">
        <w:rPr>
          <w:sz w:val="22"/>
          <w:szCs w:val="22"/>
        </w:rPr>
        <w:t xml:space="preserve">; </w:t>
      </w:r>
      <w:proofErr w:type="spellStart"/>
      <w:r w:rsidRPr="002E45BF">
        <w:rPr>
          <w:sz w:val="22"/>
          <w:szCs w:val="22"/>
        </w:rPr>
        <w:t>protection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of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nature</w:t>
      </w:r>
      <w:proofErr w:type="spellEnd"/>
      <w:r w:rsidRPr="002E45BF">
        <w:rPr>
          <w:sz w:val="22"/>
          <w:szCs w:val="22"/>
        </w:rPr>
        <w:t xml:space="preserve"> and </w:t>
      </w:r>
      <w:proofErr w:type="spellStart"/>
      <w:r w:rsidRPr="002E45BF">
        <w:rPr>
          <w:sz w:val="22"/>
          <w:szCs w:val="22"/>
        </w:rPr>
        <w:t>animals</w:t>
      </w:r>
      <w:proofErr w:type="spellEnd"/>
      <w:r w:rsidRPr="002E45BF">
        <w:rPr>
          <w:sz w:val="22"/>
          <w:szCs w:val="22"/>
        </w:rPr>
        <w:t xml:space="preserve">; </w:t>
      </w:r>
      <w:proofErr w:type="spellStart"/>
      <w:r w:rsidRPr="002E45BF">
        <w:rPr>
          <w:sz w:val="22"/>
          <w:szCs w:val="22"/>
        </w:rPr>
        <w:t>helping</w:t>
      </w:r>
      <w:proofErr w:type="spellEnd"/>
      <w:r w:rsidRPr="002E45BF">
        <w:rPr>
          <w:sz w:val="22"/>
          <w:szCs w:val="22"/>
        </w:rPr>
        <w:t xml:space="preserve"> </w:t>
      </w:r>
      <w:proofErr w:type="spellStart"/>
      <w:r w:rsidRPr="002E45BF">
        <w:rPr>
          <w:sz w:val="22"/>
          <w:szCs w:val="22"/>
        </w:rPr>
        <w:t>the</w:t>
      </w:r>
      <w:proofErr w:type="spellEnd"/>
      <w:r w:rsidRPr="002E45BF">
        <w:rPr>
          <w:sz w:val="22"/>
          <w:szCs w:val="22"/>
        </w:rPr>
        <w:t xml:space="preserve"> environment; </w:t>
      </w:r>
      <w:proofErr w:type="spellStart"/>
      <w:r w:rsidRPr="002E45BF">
        <w:rPr>
          <w:b/>
          <w:bCs/>
          <w:sz w:val="22"/>
          <w:szCs w:val="22"/>
        </w:rPr>
        <w:t>weather</w:t>
      </w:r>
      <w:proofErr w:type="spellEnd"/>
      <w:r w:rsidRPr="002E45BF">
        <w:rPr>
          <w:b/>
          <w:bCs/>
          <w:sz w:val="22"/>
          <w:szCs w:val="22"/>
        </w:rPr>
        <w:t xml:space="preserve"> and </w:t>
      </w:r>
      <w:proofErr w:type="spellStart"/>
      <w:r w:rsidRPr="002E45BF">
        <w:rPr>
          <w:b/>
          <w:bCs/>
          <w:sz w:val="22"/>
          <w:szCs w:val="22"/>
        </w:rPr>
        <w:t>seasons</w:t>
      </w:r>
      <w:proofErr w:type="spellEnd"/>
      <w:r w:rsidRPr="002E45BF">
        <w:rPr>
          <w:sz w:val="22"/>
          <w:szCs w:val="22"/>
        </w:rPr>
        <w:t xml:space="preserve">, </w:t>
      </w:r>
      <w:proofErr w:type="spellStart"/>
      <w:r w:rsidRPr="002E45BF">
        <w:rPr>
          <w:sz w:val="22"/>
          <w:szCs w:val="22"/>
        </w:rPr>
        <w:t>climate</w:t>
      </w:r>
      <w:proofErr w:type="spellEnd"/>
    </w:p>
    <w:p w14:paraId="519CEA13" w14:textId="77777777" w:rsidR="0072725C" w:rsidRPr="00C24BF7" w:rsidRDefault="0072725C" w:rsidP="002E45BF">
      <w:pPr>
        <w:pStyle w:val="Odstavecseseznamem"/>
        <w:spacing w:after="160" w:line="256" w:lineRule="auto"/>
        <w:ind w:left="709"/>
        <w:contextualSpacing/>
        <w:rPr>
          <w:sz w:val="22"/>
          <w:szCs w:val="22"/>
        </w:rPr>
      </w:pPr>
    </w:p>
    <w:sectPr w:rsidR="0072725C" w:rsidRPr="00C2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437"/>
    <w:multiLevelType w:val="hybridMultilevel"/>
    <w:tmpl w:val="E8FA52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66C99"/>
    <w:multiLevelType w:val="hybridMultilevel"/>
    <w:tmpl w:val="DFF65A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1D2C18"/>
    <w:multiLevelType w:val="hybridMultilevel"/>
    <w:tmpl w:val="92BE0F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BD619A"/>
    <w:multiLevelType w:val="hybridMultilevel"/>
    <w:tmpl w:val="08865AE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174430"/>
    <w:multiLevelType w:val="hybridMultilevel"/>
    <w:tmpl w:val="565A53E2"/>
    <w:lvl w:ilvl="0" w:tplc="71EA80DE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48CC7CB5"/>
    <w:multiLevelType w:val="multilevel"/>
    <w:tmpl w:val="219CE4D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7389B"/>
    <w:multiLevelType w:val="hybridMultilevel"/>
    <w:tmpl w:val="9D52E9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0136E9"/>
    <w:multiLevelType w:val="multilevel"/>
    <w:tmpl w:val="8D5217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E4842"/>
    <w:multiLevelType w:val="hybridMultilevel"/>
    <w:tmpl w:val="6E66A7CA"/>
    <w:lvl w:ilvl="0" w:tplc="6896C1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4C1708"/>
    <w:multiLevelType w:val="hybridMultilevel"/>
    <w:tmpl w:val="E89E77D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323165961">
    <w:abstractNumId w:val="3"/>
  </w:num>
  <w:num w:numId="2" w16cid:durableId="31804739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6115112">
    <w:abstractNumId w:val="2"/>
  </w:num>
  <w:num w:numId="4" w16cid:durableId="1679194436">
    <w:abstractNumId w:val="0"/>
  </w:num>
  <w:num w:numId="5" w16cid:durableId="1720402569">
    <w:abstractNumId w:val="6"/>
  </w:num>
  <w:num w:numId="6" w16cid:durableId="1184856130">
    <w:abstractNumId w:val="1"/>
  </w:num>
  <w:num w:numId="7" w16cid:durableId="538593363">
    <w:abstractNumId w:val="5"/>
  </w:num>
  <w:num w:numId="8" w16cid:durableId="1610506284">
    <w:abstractNumId w:val="5"/>
    <w:lvlOverride w:ilvl="0">
      <w:startOverride w:val="1"/>
    </w:lvlOverride>
  </w:num>
  <w:num w:numId="9" w16cid:durableId="668606991">
    <w:abstractNumId w:val="7"/>
  </w:num>
  <w:num w:numId="10" w16cid:durableId="1076367343">
    <w:abstractNumId w:val="4"/>
  </w:num>
  <w:num w:numId="11" w16cid:durableId="13259398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41"/>
    <w:rsid w:val="00042941"/>
    <w:rsid w:val="000C436D"/>
    <w:rsid w:val="001939DE"/>
    <w:rsid w:val="002E45BF"/>
    <w:rsid w:val="00635049"/>
    <w:rsid w:val="0072725C"/>
    <w:rsid w:val="008D7C07"/>
    <w:rsid w:val="00A37336"/>
    <w:rsid w:val="00C24BF7"/>
    <w:rsid w:val="00D26BF0"/>
    <w:rsid w:val="00E8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7123E"/>
  <w15:chartTrackingRefBased/>
  <w15:docId w15:val="{E42CFEF3-8364-4A3F-9833-1BE396015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E81974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C24BF7"/>
    <w:pPr>
      <w:ind w:left="708"/>
    </w:pPr>
  </w:style>
  <w:style w:type="paragraph" w:customStyle="1" w:styleId="Standard">
    <w:name w:val="Standard"/>
    <w:rsid w:val="00C24BF7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numbering" w:customStyle="1" w:styleId="WW8Num1">
    <w:name w:val="WW8Num1"/>
    <w:basedOn w:val="Bezseznamu"/>
    <w:rsid w:val="00C24BF7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535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Sonička</dc:creator>
  <cp:keywords/>
  <cp:lastModifiedBy>Veronika</cp:lastModifiedBy>
  <cp:revision>2</cp:revision>
  <dcterms:created xsi:type="dcterms:W3CDTF">2023-08-31T17:35:00Z</dcterms:created>
  <dcterms:modified xsi:type="dcterms:W3CDTF">2023-08-31T17:35:00Z</dcterms:modified>
</cp:coreProperties>
</file>