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E1DC2" w:rsidRDefault="00C15EE9">
      <w:r>
        <w:rPr>
          <w:noProof/>
          <w:lang w:eastAsia="cs-CZ"/>
        </w:rPr>
        <w:drawing>
          <wp:anchor distT="0" distB="0" distL="114935" distR="114935" simplePos="0" relativeHeight="25165107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5080</wp:posOffset>
            </wp:positionV>
            <wp:extent cx="908685" cy="894080"/>
            <wp:effectExtent l="19050" t="0" r="5715" b="0"/>
            <wp:wrapNone/>
            <wp:docPr id="17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172" t="-174" r="-172" b="-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894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935" distR="114935" simplePos="0" relativeHeight="251654144" behindDoc="0" locked="0" layoutInCell="1" allowOverlap="1">
            <wp:simplePos x="0" y="0"/>
            <wp:positionH relativeFrom="column">
              <wp:posOffset>1141095</wp:posOffset>
            </wp:positionH>
            <wp:positionV relativeFrom="paragraph">
              <wp:posOffset>5080</wp:posOffset>
            </wp:positionV>
            <wp:extent cx="2856230" cy="893445"/>
            <wp:effectExtent l="19050" t="0" r="1270" b="0"/>
            <wp:wrapSquare wrapText="bothSides"/>
            <wp:docPr id="173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27" t="-87" r="-27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893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935" distR="114935" simplePos="0" relativeHeight="25165516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5080</wp:posOffset>
            </wp:positionV>
            <wp:extent cx="1350645" cy="888365"/>
            <wp:effectExtent l="19050" t="0" r="1905" b="0"/>
            <wp:wrapSquare wrapText="bothSides"/>
            <wp:docPr id="17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27" t="-41" r="-27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888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top"/>
      <w:bookmarkStart w:id="1" w:name="Obsah"/>
      <w:bookmarkEnd w:id="0"/>
      <w:r w:rsidR="00AE1DC2">
        <w:rPr>
          <w:b/>
          <w:sz w:val="32"/>
          <w:szCs w:val="32"/>
          <w:lang w:eastAsia="cs-CZ"/>
        </w:rPr>
        <w:t>29</w:t>
      </w:r>
    </w:p>
    <w:p w:rsidR="00AE1DC2" w:rsidRDefault="00AE1DC2">
      <w:pPr>
        <w:spacing w:after="360"/>
        <w:rPr>
          <w:b/>
          <w:sz w:val="32"/>
          <w:szCs w:val="32"/>
          <w:lang w:eastAsia="cs-CZ"/>
        </w:rPr>
      </w:pPr>
    </w:p>
    <w:p w:rsidR="00AE1DC2" w:rsidRDefault="00AE1DC2">
      <w:pPr>
        <w:rPr>
          <w:b/>
          <w:sz w:val="32"/>
          <w:szCs w:val="32"/>
          <w:lang w:eastAsia="cs-CZ"/>
        </w:rPr>
      </w:pPr>
    </w:p>
    <w:p w:rsidR="00AE1DC2" w:rsidRDefault="00AE1DC2">
      <w:pPr>
        <w:rPr>
          <w:b/>
          <w:sz w:val="32"/>
          <w:szCs w:val="32"/>
          <w:lang w:eastAsia="cs-CZ"/>
        </w:rPr>
      </w:pPr>
    </w:p>
    <w:p w:rsidR="00AE1DC2" w:rsidRDefault="00AE1DC2">
      <w:pPr>
        <w:rPr>
          <w:b/>
          <w:sz w:val="32"/>
          <w:szCs w:val="32"/>
        </w:rPr>
      </w:pPr>
    </w:p>
    <w:p w:rsidR="00AE1DC2" w:rsidRDefault="00D24E4A">
      <w:pPr>
        <w:rPr>
          <w:sz w:val="32"/>
          <w:szCs w:val="32"/>
        </w:rPr>
      </w:pPr>
      <w:r w:rsidRPr="00D24E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9" o:spid="_x0000_s1026" type="#_x0000_t202" style="position:absolute;margin-left:-36pt;margin-top:18.55pt;width:522pt;height:128.7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" filled="f" stroked="f">
            <o:lock v:ext="edit" shapetype="t"/>
            <v:textbox style="mso-fit-shape-to-text:t">
              <w:txbxContent>
                <w:p w:rsidR="002851E2" w:rsidRPr="00783B39" w:rsidRDefault="002851E2" w:rsidP="002851E2">
                  <w:pPr>
                    <w:jc w:val="center"/>
                    <w:rPr>
                      <w:rFonts w:ascii="Arial Black" w:hAnsi="Arial Black"/>
                      <w:sz w:val="72"/>
                      <w:szCs w:val="72"/>
                    </w:rPr>
                  </w:pPr>
                  <w:r w:rsidRPr="00783B39">
                    <w:rPr>
                      <w:rFonts w:ascii="Arial Black" w:hAnsi="Arial Black"/>
                      <w:sz w:val="72"/>
                      <w:szCs w:val="72"/>
                    </w:rPr>
                    <w:t>Odborná praxe v Řecku</w:t>
                  </w:r>
                </w:p>
              </w:txbxContent>
            </v:textbox>
          </v:shape>
        </w:pict>
      </w:r>
    </w:p>
    <w:p w:rsidR="00AE1DC2" w:rsidRDefault="00AE1DC2">
      <w:pPr>
        <w:rPr>
          <w:sz w:val="32"/>
          <w:szCs w:val="32"/>
        </w:rPr>
      </w:pPr>
    </w:p>
    <w:p w:rsidR="00AE1DC2" w:rsidRDefault="00AE1DC2">
      <w:pPr>
        <w:rPr>
          <w:sz w:val="32"/>
          <w:szCs w:val="32"/>
        </w:rPr>
      </w:pPr>
    </w:p>
    <w:p w:rsidR="00AE1DC2" w:rsidRDefault="00AE1DC2">
      <w:pPr>
        <w:rPr>
          <w:sz w:val="32"/>
          <w:szCs w:val="32"/>
        </w:rPr>
      </w:pPr>
    </w:p>
    <w:p w:rsidR="00AE1DC2" w:rsidRDefault="00AE1DC2">
      <w:pPr>
        <w:rPr>
          <w:sz w:val="32"/>
          <w:szCs w:val="32"/>
        </w:rPr>
      </w:pPr>
    </w:p>
    <w:p w:rsidR="00AE1DC2" w:rsidRDefault="00AE1DC2">
      <w:pPr>
        <w:tabs>
          <w:tab w:val="left" w:pos="1485"/>
        </w:tabs>
      </w:pPr>
    </w:p>
    <w:p w:rsidR="00AE1DC2" w:rsidRDefault="00AE1DC2">
      <w:pPr>
        <w:tabs>
          <w:tab w:val="left" w:pos="1935"/>
        </w:tabs>
        <w:rPr>
          <w:sz w:val="32"/>
          <w:szCs w:val="32"/>
        </w:rPr>
      </w:pPr>
    </w:p>
    <w:p w:rsidR="00AE1DC2" w:rsidRDefault="00AE1DC2">
      <w:pPr>
        <w:tabs>
          <w:tab w:val="left" w:pos="1935"/>
        </w:tabs>
        <w:rPr>
          <w:b/>
          <w:bCs/>
          <w:color w:val="4F81BD"/>
          <w:sz w:val="52"/>
          <w:szCs w:val="52"/>
        </w:rPr>
      </w:pPr>
      <w:r>
        <w:rPr>
          <w:color w:val="548DD4"/>
          <w:sz w:val="32"/>
          <w:szCs w:val="32"/>
        </w:rPr>
        <w:t xml:space="preserve"> </w:t>
      </w:r>
      <w:r w:rsidR="00DA566C">
        <w:rPr>
          <w:color w:val="548DD4"/>
          <w:sz w:val="32"/>
          <w:szCs w:val="32"/>
        </w:rPr>
        <w:t xml:space="preserve">                               </w:t>
      </w:r>
      <w:r>
        <w:rPr>
          <w:color w:val="548DD4"/>
          <w:sz w:val="32"/>
          <w:szCs w:val="32"/>
        </w:rPr>
        <w:t xml:space="preserve">   </w:t>
      </w:r>
      <w:proofErr w:type="gramStart"/>
      <w:r w:rsidR="004A6A73" w:rsidRPr="00783B39">
        <w:rPr>
          <w:b/>
          <w:bCs/>
          <w:color w:val="4F81BD"/>
          <w:sz w:val="52"/>
          <w:szCs w:val="52"/>
        </w:rPr>
        <w:t>31.7.- 15.8</w:t>
      </w:r>
      <w:proofErr w:type="gramEnd"/>
      <w:r w:rsidR="004A6A73" w:rsidRPr="00783B39">
        <w:rPr>
          <w:b/>
          <w:bCs/>
          <w:color w:val="4F81BD"/>
          <w:sz w:val="52"/>
          <w:szCs w:val="52"/>
        </w:rPr>
        <w:t>. 2021</w:t>
      </w:r>
      <w:r w:rsidRPr="00783B39">
        <w:rPr>
          <w:b/>
          <w:bCs/>
          <w:color w:val="4F81BD"/>
          <w:sz w:val="52"/>
          <w:szCs w:val="52"/>
        </w:rPr>
        <w:tab/>
      </w:r>
    </w:p>
    <w:p w:rsidR="00783B39" w:rsidRDefault="00783B39">
      <w:pPr>
        <w:tabs>
          <w:tab w:val="left" w:pos="1935"/>
        </w:tabs>
        <w:rPr>
          <w:b/>
          <w:bCs/>
          <w:color w:val="4F81BD"/>
          <w:sz w:val="52"/>
          <w:szCs w:val="52"/>
        </w:rPr>
      </w:pPr>
    </w:p>
    <w:p w:rsidR="00783B39" w:rsidRPr="00783B39" w:rsidRDefault="00783B39" w:rsidP="00783B39">
      <w:pPr>
        <w:tabs>
          <w:tab w:val="left" w:pos="1935"/>
        </w:tabs>
        <w:jc w:val="center"/>
        <w:rPr>
          <w:b/>
          <w:bCs/>
        </w:rPr>
      </w:pPr>
      <w:r>
        <w:rPr>
          <w:b/>
          <w:bCs/>
          <w:noProof/>
          <w:lang w:eastAsia="cs-CZ"/>
        </w:rPr>
        <w:drawing>
          <wp:inline distT="0" distB="0" distL="0" distR="0">
            <wp:extent cx="3360469" cy="3305319"/>
            <wp:effectExtent l="8572" t="0" r="953" b="952"/>
            <wp:docPr id="539" name="Obrázek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Obrázek 5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7184" cy="340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C2" w:rsidRDefault="00AE1DC2">
      <w:pPr>
        <w:rPr>
          <w:color w:val="4F81BD"/>
          <w:sz w:val="32"/>
          <w:szCs w:val="32"/>
        </w:rPr>
      </w:pPr>
    </w:p>
    <w:p w:rsidR="00AE1DC2" w:rsidRDefault="00AE1DC2">
      <w:pPr>
        <w:rPr>
          <w:color w:val="FF0000"/>
          <w:sz w:val="32"/>
          <w:szCs w:val="32"/>
          <w:lang w:eastAsia="cs-CZ"/>
        </w:rPr>
      </w:pPr>
    </w:p>
    <w:p w:rsidR="00AE1DC2" w:rsidRDefault="00AE1DC2">
      <w:pPr>
        <w:rPr>
          <w:color w:val="FF0000"/>
          <w:sz w:val="32"/>
          <w:szCs w:val="32"/>
          <w:lang w:eastAsia="cs-CZ"/>
        </w:rPr>
      </w:pPr>
    </w:p>
    <w:p w:rsidR="00AE1DC2" w:rsidRDefault="00AE1DC2">
      <w:pPr>
        <w:rPr>
          <w:color w:val="FF0000"/>
          <w:sz w:val="32"/>
          <w:szCs w:val="32"/>
        </w:rPr>
      </w:pPr>
    </w:p>
    <w:p w:rsidR="00D90556" w:rsidRDefault="00D90556">
      <w:pPr>
        <w:ind w:firstLine="708"/>
        <w:rPr>
          <w:sz w:val="32"/>
          <w:szCs w:val="32"/>
        </w:rPr>
      </w:pPr>
    </w:p>
    <w:p w:rsidR="00D90556" w:rsidRPr="00D90556" w:rsidRDefault="00D90556" w:rsidP="00D90556">
      <w:pPr>
        <w:rPr>
          <w:sz w:val="32"/>
          <w:szCs w:val="32"/>
        </w:rPr>
      </w:pPr>
    </w:p>
    <w:p w:rsidR="00D90556" w:rsidRDefault="00D90556" w:rsidP="00D90556">
      <w:pPr>
        <w:rPr>
          <w:sz w:val="32"/>
          <w:szCs w:val="32"/>
        </w:rPr>
      </w:pPr>
    </w:p>
    <w:p w:rsidR="00AE1DC2" w:rsidRPr="00D90556" w:rsidRDefault="00D90556" w:rsidP="00D90556">
      <w:pPr>
        <w:tabs>
          <w:tab w:val="left" w:pos="249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bookmarkEnd w:id="1"/>
    <w:p w:rsidR="00AE1DC2" w:rsidRDefault="00AE1DC2">
      <w:pPr>
        <w:pageBreakBefore/>
        <w:spacing w:after="360"/>
      </w:pPr>
      <w:r>
        <w:rPr>
          <w:b/>
          <w:sz w:val="32"/>
          <w:szCs w:val="32"/>
        </w:rPr>
        <w:lastRenderedPageBreak/>
        <w:t>Obsah</w:t>
      </w:r>
    </w:p>
    <w:p w:rsidR="00AE1DC2" w:rsidRDefault="00D24E4A">
      <w:pPr>
        <w:pStyle w:val="Obsah1"/>
        <w:tabs>
          <w:tab w:val="right" w:leader="dot" w:pos="9062"/>
        </w:tabs>
      </w:pPr>
      <w:r>
        <w:fldChar w:fldCharType="begin"/>
      </w:r>
      <w:r w:rsidR="00AE1DC2">
        <w:instrText xml:space="preserve"> TOC \h \z \t "Nadpis 1;1" </w:instrText>
      </w:r>
      <w:r>
        <w:fldChar w:fldCharType="separate"/>
      </w:r>
      <w:hyperlink w:anchor="__RefHeading___Toc333528453" w:history="1">
        <w:r w:rsidR="00AE1DC2">
          <w:rPr>
            <w:lang w:eastAsia="cs-CZ"/>
          </w:rPr>
          <w:t>Charakteristika oblasti a firmy</w:t>
        </w:r>
        <w:r w:rsidR="00AE1DC2">
          <w:rPr>
            <w:lang w:eastAsia="cs-CZ"/>
          </w:rPr>
          <w:tab/>
          <w:t>3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55" w:history="1">
        <w:r w:rsidR="00AE1DC2">
          <w:rPr>
            <w:lang w:eastAsia="cs-CZ"/>
          </w:rPr>
          <w:t>1. den</w:t>
        </w:r>
        <w:r w:rsidR="00AE1DC2">
          <w:rPr>
            <w:lang w:eastAsia="cs-CZ"/>
          </w:rPr>
          <w:tab/>
          <w:t>4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57" w:history="1">
        <w:r w:rsidR="00AE1DC2">
          <w:rPr>
            <w:lang w:eastAsia="cs-CZ"/>
          </w:rPr>
          <w:t>2. den</w:t>
        </w:r>
        <w:r w:rsidR="00AE1DC2">
          <w:rPr>
            <w:lang w:eastAsia="cs-CZ"/>
          </w:rPr>
          <w:tab/>
          <w:t>5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59" w:history="1">
        <w:r w:rsidR="00AE1DC2">
          <w:rPr>
            <w:lang w:eastAsia="cs-CZ"/>
          </w:rPr>
          <w:t>3. den</w:t>
        </w:r>
        <w:r w:rsidR="00AE1DC2">
          <w:rPr>
            <w:lang w:eastAsia="cs-CZ"/>
          </w:rPr>
          <w:tab/>
          <w:t>6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61" w:history="1">
        <w:r w:rsidR="00AE1DC2">
          <w:rPr>
            <w:lang w:eastAsia="cs-CZ"/>
          </w:rPr>
          <w:t>4. den</w:t>
        </w:r>
        <w:r w:rsidR="00AE1DC2">
          <w:rPr>
            <w:lang w:eastAsia="cs-CZ"/>
          </w:rPr>
          <w:tab/>
        </w:r>
        <w:r w:rsidR="00A36605">
          <w:rPr>
            <w:lang w:eastAsia="cs-CZ"/>
          </w:rPr>
          <w:t>8</w:t>
        </w:r>
      </w:hyperlink>
    </w:p>
    <w:p w:rsidR="00AE1DC2" w:rsidRDefault="00A36605">
      <w:pPr>
        <w:pStyle w:val="Obsah1"/>
        <w:tabs>
          <w:tab w:val="right" w:leader="dot" w:pos="9062"/>
        </w:tabs>
      </w:pPr>
      <w:r>
        <w:t>5. den………………………………………………………………………………………….11</w:t>
      </w:r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65" w:history="1">
        <w:r w:rsidR="00AE1DC2">
          <w:rPr>
            <w:lang w:eastAsia="cs-CZ"/>
          </w:rPr>
          <w:t>6. den</w:t>
        </w:r>
        <w:r w:rsidR="00AE1DC2">
          <w:rPr>
            <w:lang w:eastAsia="cs-CZ"/>
          </w:rPr>
          <w:tab/>
        </w:r>
        <w:r w:rsidR="00A36605">
          <w:rPr>
            <w:lang w:eastAsia="cs-CZ"/>
          </w:rPr>
          <w:t>12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67" w:history="1">
        <w:r w:rsidR="00AE1DC2">
          <w:rPr>
            <w:lang w:eastAsia="cs-CZ"/>
          </w:rPr>
          <w:t>7. den</w:t>
        </w:r>
        <w:r w:rsidR="00AE1DC2">
          <w:rPr>
            <w:lang w:eastAsia="cs-CZ"/>
          </w:rPr>
          <w:tab/>
          <w:t>1</w:t>
        </w:r>
        <w:r w:rsidR="00A36605">
          <w:rPr>
            <w:lang w:eastAsia="cs-CZ"/>
          </w:rPr>
          <w:t>3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69" w:history="1">
        <w:r w:rsidR="00AE1DC2">
          <w:rPr>
            <w:lang w:eastAsia="cs-CZ"/>
          </w:rPr>
          <w:t>8. den</w:t>
        </w:r>
        <w:r w:rsidR="00AE1DC2">
          <w:rPr>
            <w:lang w:eastAsia="cs-CZ"/>
          </w:rPr>
          <w:tab/>
          <w:t>1</w:t>
        </w:r>
        <w:r w:rsidR="00A36605">
          <w:rPr>
            <w:lang w:eastAsia="cs-CZ"/>
          </w:rPr>
          <w:t>4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71" w:history="1">
        <w:r w:rsidR="00AE1DC2">
          <w:rPr>
            <w:lang w:eastAsia="cs-CZ"/>
          </w:rPr>
          <w:t>9. den</w:t>
        </w:r>
        <w:r w:rsidR="00AE1DC2">
          <w:rPr>
            <w:lang w:eastAsia="cs-CZ"/>
          </w:rPr>
          <w:tab/>
          <w:t>1</w:t>
        </w:r>
        <w:r w:rsidR="00A36605">
          <w:rPr>
            <w:lang w:eastAsia="cs-CZ"/>
          </w:rPr>
          <w:t>5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73" w:history="1">
        <w:r w:rsidR="00AE1DC2">
          <w:rPr>
            <w:lang w:eastAsia="cs-CZ"/>
          </w:rPr>
          <w:t>10. den</w:t>
        </w:r>
        <w:r w:rsidR="00AE1DC2">
          <w:rPr>
            <w:lang w:eastAsia="cs-CZ"/>
          </w:rPr>
          <w:tab/>
          <w:t>1</w:t>
        </w:r>
        <w:r w:rsidR="00A36605">
          <w:rPr>
            <w:lang w:eastAsia="cs-CZ"/>
          </w:rPr>
          <w:t>7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75" w:history="1">
        <w:r w:rsidR="00AE1DC2">
          <w:rPr>
            <w:lang w:eastAsia="cs-CZ"/>
          </w:rPr>
          <w:t>11. den</w:t>
        </w:r>
        <w:r w:rsidR="00AE1DC2">
          <w:rPr>
            <w:lang w:eastAsia="cs-CZ"/>
          </w:rPr>
          <w:tab/>
          <w:t>1</w:t>
        </w:r>
        <w:r w:rsidR="00A36605">
          <w:rPr>
            <w:lang w:eastAsia="cs-CZ"/>
          </w:rPr>
          <w:t>9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77" w:history="1">
        <w:r w:rsidR="00AE1DC2">
          <w:rPr>
            <w:lang w:eastAsia="cs-CZ"/>
          </w:rPr>
          <w:t>12. den</w:t>
        </w:r>
        <w:r w:rsidR="00AE1DC2">
          <w:rPr>
            <w:lang w:eastAsia="cs-CZ"/>
          </w:rPr>
          <w:tab/>
        </w:r>
        <w:r w:rsidR="00A36605">
          <w:rPr>
            <w:lang w:eastAsia="cs-CZ"/>
          </w:rPr>
          <w:t>20</w:t>
        </w:r>
      </w:hyperlink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79" w:history="1">
        <w:r w:rsidR="00AE1DC2">
          <w:rPr>
            <w:lang w:eastAsia="cs-CZ"/>
          </w:rPr>
          <w:t>13. den</w:t>
        </w:r>
        <w:r w:rsidR="00AE1DC2">
          <w:rPr>
            <w:lang w:eastAsia="cs-CZ"/>
          </w:rPr>
          <w:tab/>
        </w:r>
        <w:r w:rsidR="00A36605">
          <w:rPr>
            <w:lang w:eastAsia="cs-CZ"/>
          </w:rPr>
          <w:t>21</w:t>
        </w:r>
      </w:hyperlink>
    </w:p>
    <w:p w:rsidR="00A36605" w:rsidRDefault="00A36605" w:rsidP="00A36605">
      <w:r>
        <w:t>14. den………………………………………………………………………………………...22</w:t>
      </w:r>
    </w:p>
    <w:p w:rsidR="00A36605" w:rsidRDefault="00A36605" w:rsidP="00A36605">
      <w:r>
        <w:t>15. den………………………………………………………………………………………...23</w:t>
      </w:r>
    </w:p>
    <w:p w:rsidR="00A36605" w:rsidRDefault="00A36605" w:rsidP="00A36605">
      <w:r>
        <w:t>16. den………………………………………………………………………………………   24</w:t>
      </w:r>
    </w:p>
    <w:p w:rsidR="00AE1DC2" w:rsidRDefault="00D24E4A">
      <w:pPr>
        <w:pStyle w:val="Obsah1"/>
        <w:tabs>
          <w:tab w:val="right" w:leader="dot" w:pos="9062"/>
        </w:tabs>
      </w:pPr>
      <w:hyperlink w:anchor="__RefHeading___Toc333528481" w:history="1">
        <w:r w:rsidR="00AE1DC2">
          <w:rPr>
            <w:lang w:eastAsia="cs-CZ"/>
          </w:rPr>
          <w:t>Evaluace</w:t>
        </w:r>
        <w:r w:rsidR="00AE1DC2">
          <w:rPr>
            <w:lang w:eastAsia="cs-CZ"/>
          </w:rPr>
          <w:tab/>
        </w:r>
        <w:r w:rsidR="00A36605">
          <w:rPr>
            <w:lang w:eastAsia="cs-CZ"/>
          </w:rPr>
          <w:t>25</w:t>
        </w:r>
      </w:hyperlink>
    </w:p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AE1DC2"/>
    <w:p w:rsidR="00AE1DC2" w:rsidRDefault="00D24E4A">
      <w:r>
        <w:fldChar w:fldCharType="end"/>
      </w:r>
    </w:p>
    <w:p w:rsidR="00AE1DC2" w:rsidRDefault="00AE1DC2"/>
    <w:p w:rsidR="00AE1DC2" w:rsidRDefault="00AE1DC2">
      <w:pPr>
        <w:pStyle w:val="Obsah1"/>
        <w:rPr>
          <w:color w:val="0000FF"/>
          <w:u w:val="single"/>
          <w:lang w:eastAsia="cs-CZ"/>
        </w:rPr>
      </w:pPr>
    </w:p>
    <w:p w:rsidR="00AE1DC2" w:rsidRPr="00DA566C" w:rsidRDefault="00AE1DC2" w:rsidP="004A6A73">
      <w:pPr>
        <w:rPr>
          <w:sz w:val="32"/>
          <w:szCs w:val="32"/>
        </w:rPr>
      </w:pPr>
      <w:bookmarkStart w:id="2" w:name="__RefHeading___Toc333528453"/>
      <w:bookmarkEnd w:id="2"/>
      <w:r w:rsidRPr="003C4292">
        <w:rPr>
          <w:sz w:val="36"/>
          <w:szCs w:val="36"/>
        </w:rPr>
        <w:t>Řecko</w:t>
      </w:r>
      <w:r w:rsidR="006034F6" w:rsidRPr="003C4292">
        <w:rPr>
          <w:sz w:val="36"/>
          <w:szCs w:val="36"/>
        </w:rPr>
        <w:t xml:space="preserve"> </w:t>
      </w:r>
      <w:r w:rsidR="003C4292" w:rsidRPr="003C4292">
        <w:rPr>
          <w:sz w:val="36"/>
          <w:szCs w:val="36"/>
        </w:rPr>
        <w:t>–</w:t>
      </w:r>
      <w:r w:rsidR="003C4292">
        <w:rPr>
          <w:sz w:val="32"/>
          <w:szCs w:val="32"/>
        </w:rPr>
        <w:t xml:space="preserve"> je stát, který leží na jihu Evropy. Hlavním městem jsou Atény.</w:t>
      </w:r>
      <w:r w:rsidR="00C12DEF">
        <w:rPr>
          <w:sz w:val="32"/>
          <w:szCs w:val="32"/>
        </w:rPr>
        <w:t xml:space="preserve"> Řecko obývá cca 10 mil. obyvatel.</w:t>
      </w:r>
      <w:r w:rsidR="00A524BE">
        <w:rPr>
          <w:sz w:val="32"/>
          <w:szCs w:val="32"/>
        </w:rPr>
        <w:t xml:space="preserve"> Nejvyšším bodem je </w:t>
      </w:r>
      <w:proofErr w:type="spellStart"/>
      <w:r w:rsidR="00A524BE">
        <w:rPr>
          <w:sz w:val="32"/>
          <w:szCs w:val="32"/>
        </w:rPr>
        <w:t>Mytikas</w:t>
      </w:r>
      <w:proofErr w:type="spellEnd"/>
      <w:r w:rsidR="00A524BE">
        <w:rPr>
          <w:sz w:val="32"/>
          <w:szCs w:val="32"/>
        </w:rPr>
        <w:t>.</w:t>
      </w:r>
      <w:r w:rsidR="003C4292">
        <w:rPr>
          <w:sz w:val="32"/>
          <w:szCs w:val="32"/>
        </w:rPr>
        <w:t xml:space="preserve"> </w:t>
      </w:r>
      <w:r w:rsidR="00A524BE">
        <w:rPr>
          <w:sz w:val="32"/>
          <w:szCs w:val="32"/>
        </w:rPr>
        <w:t xml:space="preserve">Řecko vzniklo z latinského výrazu </w:t>
      </w:r>
      <w:proofErr w:type="spellStart"/>
      <w:r w:rsidR="00A524BE">
        <w:rPr>
          <w:sz w:val="32"/>
          <w:szCs w:val="32"/>
        </w:rPr>
        <w:t>Graeci</w:t>
      </w:r>
      <w:proofErr w:type="spellEnd"/>
      <w:r w:rsidR="00A524BE">
        <w:rPr>
          <w:sz w:val="32"/>
          <w:szCs w:val="32"/>
        </w:rPr>
        <w:t xml:space="preserve">, který vymyslel Aristoteles. </w:t>
      </w:r>
      <w:r w:rsidR="003C4292">
        <w:rPr>
          <w:sz w:val="32"/>
          <w:szCs w:val="32"/>
        </w:rPr>
        <w:t>V letním období je to velmi atraktivní stát pro turisty, kdy mají možnost zažít řeckou kulturu naplno a také poznat památky.</w:t>
      </w:r>
      <w:r w:rsidR="00521359">
        <w:rPr>
          <w:sz w:val="32"/>
          <w:szCs w:val="32"/>
        </w:rPr>
        <w:t xml:space="preserve"> Typickou plodinou pro Řecko jsou oliv</w:t>
      </w:r>
      <w:r w:rsidR="00C25F2D">
        <w:rPr>
          <w:sz w:val="32"/>
          <w:szCs w:val="32"/>
        </w:rPr>
        <w:t>y</w:t>
      </w:r>
      <w:r w:rsidR="00521359">
        <w:rPr>
          <w:sz w:val="32"/>
          <w:szCs w:val="32"/>
        </w:rPr>
        <w:t>.</w:t>
      </w:r>
      <w:r w:rsidR="00C12DEF">
        <w:rPr>
          <w:sz w:val="32"/>
          <w:szCs w:val="32"/>
        </w:rPr>
        <w:t xml:space="preserve"> </w:t>
      </w:r>
    </w:p>
    <w:p w:rsidR="00AE1DC2" w:rsidRPr="00DA566C" w:rsidRDefault="00AE1DC2">
      <w:pPr>
        <w:rPr>
          <w:color w:val="FF0000"/>
          <w:sz w:val="32"/>
          <w:szCs w:val="32"/>
        </w:rPr>
      </w:pPr>
    </w:p>
    <w:p w:rsidR="00AE1DC2" w:rsidRPr="00DA566C" w:rsidRDefault="00AE1DC2">
      <w:pPr>
        <w:rPr>
          <w:color w:val="FF0000"/>
          <w:sz w:val="32"/>
          <w:szCs w:val="32"/>
        </w:rPr>
      </w:pPr>
    </w:p>
    <w:p w:rsidR="00AE1DC2" w:rsidRPr="00DA566C" w:rsidRDefault="00AE1DC2">
      <w:pPr>
        <w:rPr>
          <w:color w:val="FF0000"/>
          <w:sz w:val="32"/>
          <w:szCs w:val="32"/>
        </w:rPr>
      </w:pPr>
    </w:p>
    <w:p w:rsidR="00AE1DC2" w:rsidRDefault="00AE1DC2" w:rsidP="004A6A73">
      <w:pPr>
        <w:rPr>
          <w:sz w:val="32"/>
          <w:szCs w:val="32"/>
        </w:rPr>
      </w:pPr>
      <w:r w:rsidRPr="00C12DEF">
        <w:rPr>
          <w:sz w:val="36"/>
          <w:szCs w:val="36"/>
        </w:rPr>
        <w:t>EPIRUS</w:t>
      </w:r>
      <w:r w:rsidR="00C12DEF" w:rsidRPr="00C12DEF">
        <w:rPr>
          <w:sz w:val="36"/>
          <w:szCs w:val="36"/>
        </w:rPr>
        <w:t xml:space="preserve"> </w:t>
      </w:r>
      <w:r w:rsidR="00C12DEF">
        <w:rPr>
          <w:sz w:val="36"/>
          <w:szCs w:val="36"/>
        </w:rPr>
        <w:t>–</w:t>
      </w:r>
      <w:r w:rsidRPr="00C12DEF">
        <w:rPr>
          <w:sz w:val="32"/>
          <w:szCs w:val="32"/>
        </w:rPr>
        <w:t xml:space="preserve"> </w:t>
      </w:r>
      <w:r w:rsidR="00C12DEF">
        <w:rPr>
          <w:sz w:val="32"/>
          <w:szCs w:val="32"/>
        </w:rPr>
        <w:t xml:space="preserve">je oblast, která je rozdělena mezi Řeckem a Albánií. Leží mezi Jónským mořem a pohořím </w:t>
      </w:r>
      <w:proofErr w:type="spellStart"/>
      <w:r w:rsidR="00C12DEF">
        <w:rPr>
          <w:sz w:val="32"/>
          <w:szCs w:val="32"/>
        </w:rPr>
        <w:t>Pindos</w:t>
      </w:r>
      <w:proofErr w:type="spellEnd"/>
      <w:r w:rsidR="00C12DEF">
        <w:rPr>
          <w:sz w:val="32"/>
          <w:szCs w:val="32"/>
        </w:rPr>
        <w:t>. Největším městem v </w:t>
      </w:r>
      <w:proofErr w:type="spellStart"/>
      <w:r w:rsidR="00C12DEF">
        <w:rPr>
          <w:sz w:val="32"/>
          <w:szCs w:val="32"/>
        </w:rPr>
        <w:t>Epiru</w:t>
      </w:r>
      <w:proofErr w:type="spellEnd"/>
      <w:r w:rsidR="00C12DEF">
        <w:rPr>
          <w:sz w:val="32"/>
          <w:szCs w:val="32"/>
        </w:rPr>
        <w:t xml:space="preserve"> je </w:t>
      </w:r>
      <w:proofErr w:type="spellStart"/>
      <w:r w:rsidR="00C12DEF">
        <w:rPr>
          <w:sz w:val="32"/>
          <w:szCs w:val="32"/>
        </w:rPr>
        <w:t>Ioannina</w:t>
      </w:r>
      <w:proofErr w:type="spellEnd"/>
      <w:r w:rsidR="00C12DEF">
        <w:rPr>
          <w:sz w:val="32"/>
          <w:szCs w:val="32"/>
        </w:rPr>
        <w:t xml:space="preserve">. Je hornatý region, který obývaly kmeny </w:t>
      </w:r>
      <w:proofErr w:type="spellStart"/>
      <w:r w:rsidR="00C12DEF">
        <w:rPr>
          <w:sz w:val="32"/>
          <w:szCs w:val="32"/>
        </w:rPr>
        <w:t>Chaonové</w:t>
      </w:r>
      <w:proofErr w:type="spellEnd"/>
      <w:r w:rsidR="00C12DEF">
        <w:rPr>
          <w:sz w:val="32"/>
          <w:szCs w:val="32"/>
        </w:rPr>
        <w:t xml:space="preserve"> a </w:t>
      </w:r>
      <w:proofErr w:type="spellStart"/>
      <w:r w:rsidR="00C12DEF">
        <w:rPr>
          <w:sz w:val="32"/>
          <w:szCs w:val="32"/>
        </w:rPr>
        <w:t>Thespróti</w:t>
      </w:r>
      <w:proofErr w:type="spellEnd"/>
      <w:r w:rsidR="00C12DEF">
        <w:rPr>
          <w:sz w:val="32"/>
          <w:szCs w:val="32"/>
        </w:rPr>
        <w:t>.</w:t>
      </w:r>
    </w:p>
    <w:p w:rsidR="00C12DEF" w:rsidRPr="00C12DEF" w:rsidRDefault="00C12DEF" w:rsidP="004A6A73">
      <w:pPr>
        <w:rPr>
          <w:sz w:val="36"/>
          <w:szCs w:val="36"/>
        </w:rPr>
      </w:pPr>
    </w:p>
    <w:p w:rsidR="00AE1DC2" w:rsidRPr="00DA566C" w:rsidRDefault="00AE1DC2">
      <w:pPr>
        <w:rPr>
          <w:sz w:val="36"/>
          <w:szCs w:val="36"/>
          <w:u w:val="single"/>
        </w:rPr>
      </w:pPr>
      <w:r w:rsidRPr="00DA566C">
        <w:rPr>
          <w:sz w:val="36"/>
          <w:szCs w:val="36"/>
          <w:u w:val="single"/>
        </w:rPr>
        <w:t>Charakteristika firmy</w:t>
      </w:r>
    </w:p>
    <w:p w:rsidR="00E113E3" w:rsidRPr="00DA566C" w:rsidRDefault="00E113E3" w:rsidP="00E113E3">
      <w:pPr>
        <w:pStyle w:val="Nadpis1"/>
        <w:rPr>
          <w:rFonts w:ascii="Times New Roman" w:hAnsi="Times New Roman" w:cs="Times New Roman"/>
          <w:sz w:val="36"/>
          <w:szCs w:val="36"/>
        </w:rPr>
      </w:pPr>
      <w:r w:rsidRPr="00DA566C">
        <w:rPr>
          <w:rFonts w:ascii="Times New Roman" w:hAnsi="Times New Roman" w:cs="Times New Roman"/>
          <w:sz w:val="36"/>
          <w:szCs w:val="36"/>
        </w:rPr>
        <w:t xml:space="preserve">Bio green </w:t>
      </w:r>
      <w:proofErr w:type="spellStart"/>
      <w:r w:rsidRPr="00DA566C">
        <w:rPr>
          <w:rFonts w:ascii="Times New Roman" w:hAnsi="Times New Roman" w:cs="Times New Roman"/>
          <w:sz w:val="36"/>
          <w:szCs w:val="36"/>
        </w:rPr>
        <w:t>olive</w:t>
      </w:r>
      <w:proofErr w:type="spellEnd"/>
      <w:r w:rsidRPr="00DA566C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DA566C">
        <w:rPr>
          <w:rFonts w:ascii="Times New Roman" w:hAnsi="Times New Roman" w:cs="Times New Roman"/>
          <w:sz w:val="36"/>
          <w:szCs w:val="36"/>
        </w:rPr>
        <w:t>oil</w:t>
      </w:r>
      <w:proofErr w:type="spellEnd"/>
    </w:p>
    <w:p w:rsidR="00E113E3" w:rsidRDefault="00E113E3" w:rsidP="00E113E3">
      <w:pPr>
        <w:rPr>
          <w:sz w:val="32"/>
          <w:szCs w:val="32"/>
        </w:rPr>
      </w:pPr>
      <w:r w:rsidRPr="00DA566C">
        <w:rPr>
          <w:sz w:val="32"/>
          <w:szCs w:val="32"/>
        </w:rPr>
        <w:t xml:space="preserve">Je to malá rodinná firma, která začala produkovat </w:t>
      </w:r>
      <w:r w:rsidRPr="00DA566C">
        <w:rPr>
          <w:rStyle w:val="Siln"/>
          <w:b w:val="0"/>
          <w:sz w:val="32"/>
          <w:szCs w:val="32"/>
        </w:rPr>
        <w:t xml:space="preserve">Bio Extra Panenský Olivový Olej ze </w:t>
      </w:r>
      <w:r w:rsidR="00783B39">
        <w:rPr>
          <w:rStyle w:val="Siln"/>
          <w:b w:val="0"/>
          <w:sz w:val="32"/>
          <w:szCs w:val="32"/>
        </w:rPr>
        <w:t>z</w:t>
      </w:r>
      <w:r w:rsidRPr="00DA566C">
        <w:rPr>
          <w:rStyle w:val="Siln"/>
          <w:b w:val="0"/>
          <w:sz w:val="32"/>
          <w:szCs w:val="32"/>
        </w:rPr>
        <w:t xml:space="preserve">elených Oliv. </w:t>
      </w:r>
      <w:r w:rsidRPr="00DA566C">
        <w:rPr>
          <w:sz w:val="32"/>
          <w:szCs w:val="32"/>
        </w:rPr>
        <w:t>Organické produkty pěstují na zahradě již spous</w:t>
      </w:r>
      <w:r w:rsidR="00DA566C">
        <w:rPr>
          <w:sz w:val="32"/>
          <w:szCs w:val="32"/>
        </w:rPr>
        <w:t xml:space="preserve">tu let. Z počátku začali jen s </w:t>
      </w:r>
      <w:r w:rsidRPr="00DA566C">
        <w:rPr>
          <w:sz w:val="32"/>
          <w:szCs w:val="32"/>
        </w:rPr>
        <w:t>výrobou malého množství oleje (vždy zelený olivový olej). Podnětem k produkci tohoto druhu olivového oleje byla jeho vcelku malá nabídka na trhu.</w:t>
      </w: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Default="00783B39" w:rsidP="00E113E3">
      <w:pPr>
        <w:rPr>
          <w:sz w:val="32"/>
          <w:szCs w:val="32"/>
        </w:rPr>
      </w:pPr>
    </w:p>
    <w:p w:rsidR="00783B39" w:rsidRPr="00DA566C" w:rsidRDefault="00783B39" w:rsidP="00E113E3">
      <w:pPr>
        <w:rPr>
          <w:sz w:val="32"/>
          <w:szCs w:val="32"/>
        </w:rPr>
      </w:pPr>
    </w:p>
    <w:p w:rsidR="006029EB" w:rsidRPr="005B4D6D" w:rsidRDefault="005B4D6D" w:rsidP="005B4D6D">
      <w:pPr>
        <w:ind w:left="360"/>
        <w:rPr>
          <w:b/>
          <w:sz w:val="28"/>
          <w:szCs w:val="28"/>
        </w:rPr>
      </w:pPr>
      <w:r w:rsidRPr="005B4D6D">
        <w:rPr>
          <w:b/>
          <w:sz w:val="28"/>
          <w:szCs w:val="28"/>
        </w:rPr>
        <w:lastRenderedPageBreak/>
        <w:t>1</w:t>
      </w:r>
      <w:r>
        <w:rPr>
          <w:b/>
          <w:sz w:val="28"/>
          <w:szCs w:val="28"/>
        </w:rPr>
        <w:t>.</w:t>
      </w:r>
      <w:r w:rsidRPr="005B4D6D">
        <w:rPr>
          <w:b/>
          <w:sz w:val="28"/>
          <w:szCs w:val="28"/>
        </w:rPr>
        <w:t xml:space="preserve"> Den</w:t>
      </w:r>
    </w:p>
    <w:p w:rsidR="006029EB" w:rsidRDefault="006029EB" w:rsidP="006029EB">
      <w:pPr>
        <w:ind w:left="360"/>
      </w:pPr>
    </w:p>
    <w:p w:rsidR="005B4D6D" w:rsidRDefault="006029EB" w:rsidP="006029EB">
      <w:pPr>
        <w:ind w:left="360"/>
      </w:pPr>
      <w:r w:rsidRPr="006029EB">
        <w:rPr>
          <w:b/>
        </w:rPr>
        <w:t>Datum :</w:t>
      </w:r>
      <w:r>
        <w:t xml:space="preserve"> </w:t>
      </w:r>
      <w:r>
        <w:tab/>
      </w:r>
      <w:proofErr w:type="gramStart"/>
      <w:r w:rsidR="00A524BE" w:rsidRPr="00DA38E5">
        <w:rPr>
          <w:b/>
          <w:bCs/>
        </w:rPr>
        <w:t>31.7.2021</w:t>
      </w:r>
      <w:proofErr w:type="gramEnd"/>
      <w:r w:rsidR="00A524BE" w:rsidRPr="00DA38E5">
        <w:rPr>
          <w:b/>
          <w:bCs/>
        </w:rPr>
        <w:t xml:space="preserve"> (SO)</w:t>
      </w:r>
      <w:r>
        <w:tab/>
      </w:r>
      <w:r>
        <w:tab/>
      </w:r>
    </w:p>
    <w:p w:rsidR="006029EB" w:rsidRPr="006029EB" w:rsidRDefault="006029EB" w:rsidP="004A6A73">
      <w:pPr>
        <w:ind w:left="360"/>
      </w:pPr>
      <w:r w:rsidRPr="006029EB">
        <w:rPr>
          <w:b/>
        </w:rPr>
        <w:t>Náplň práce</w:t>
      </w:r>
      <w:r w:rsidR="00DC7831">
        <w:rPr>
          <w:b/>
        </w:rPr>
        <w:t xml:space="preserve">: </w:t>
      </w:r>
      <w:r w:rsidR="00A524BE">
        <w:t>Naše stáž odstartovala v 6:00 u Masarykovy střední školy zemědělské v Opavě, kde jsme měli sraz a odjezd. Rozdělili jsme se do dvou aut a</w:t>
      </w:r>
      <w:r w:rsidR="00DC7831">
        <w:t xml:space="preserve"> v</w:t>
      </w:r>
      <w:r w:rsidR="00A524BE">
        <w:t xml:space="preserve"> 6:10 jsme mohli vyrazit. Cesta </w:t>
      </w:r>
      <w:r w:rsidR="00B358FB">
        <w:t xml:space="preserve">Českem a Slovenskem uběhla rychle, ale poté následovalo Maďarsko, kde už nastaly menší problémy na cestě. Stáli jsme ve dvou dlouhých kolonách aut, kdy první trvala 3 hodiny a druhá 3,5 hodiny. Pomalu jsme se dostávali </w:t>
      </w:r>
      <w:proofErr w:type="gramStart"/>
      <w:r w:rsidR="00B358FB">
        <w:t>ke</w:t>
      </w:r>
      <w:proofErr w:type="gramEnd"/>
      <w:r w:rsidR="00B358FB">
        <w:t xml:space="preserve"> </w:t>
      </w:r>
      <w:r w:rsidR="00DC7831">
        <w:t>s</w:t>
      </w:r>
      <w:r w:rsidR="00B358FB">
        <w:t>rbským hranicím, kde jsme si čekání zpříjemnili hraním volejbalu a po 2 hodinách se přes ně dostal</w:t>
      </w:r>
      <w:r w:rsidR="00DC7831">
        <w:t>y</w:t>
      </w:r>
      <w:r w:rsidR="00B358FB">
        <w:t>. Blížil se večer a pomalu, ale jistě jsme projížděli Srbskem.</w:t>
      </w:r>
      <w:r>
        <w:tab/>
      </w:r>
    </w:p>
    <w:p w:rsidR="006029EB" w:rsidRDefault="006029EB" w:rsidP="006029EB"/>
    <w:p w:rsidR="006029EB" w:rsidRPr="006029EB" w:rsidRDefault="006029EB" w:rsidP="006029EB">
      <w:pPr>
        <w:tabs>
          <w:tab w:val="left" w:pos="1530"/>
        </w:tabs>
      </w:pPr>
      <w:r>
        <w:tab/>
      </w:r>
    </w:p>
    <w:tbl>
      <w:tblPr>
        <w:tblW w:w="0" w:type="auto"/>
        <w:tblInd w:w="-15" w:type="dxa"/>
        <w:tblLayout w:type="fixed"/>
        <w:tblLook w:val="0000"/>
      </w:tblPr>
      <w:tblGrid>
        <w:gridCol w:w="828"/>
        <w:gridCol w:w="3422"/>
        <w:gridCol w:w="5068"/>
      </w:tblGrid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cesta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271670" w:rsidP="00E92543">
            <w:pPr>
              <w:snapToGrid w:val="0"/>
            </w:pPr>
            <w:proofErr w:type="spellStart"/>
            <w:r>
              <w:t>t</w:t>
            </w:r>
            <w:r w:rsidR="0079697D">
              <w:t>rópos</w:t>
            </w:r>
            <w:proofErr w:type="spellEnd"/>
          </w:p>
        </w:tc>
      </w:tr>
      <w:tr w:rsidR="006029EB" w:rsidTr="00DC7831">
        <w:trPr>
          <w:trHeight w:val="3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zatáčka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s</w:t>
            </w:r>
            <w:r w:rsidR="0079697D">
              <w:t>trofí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značka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s</w:t>
            </w:r>
            <w:r w:rsidR="0079697D">
              <w:t>imádi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přejezd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d</w:t>
            </w:r>
            <w:r w:rsidR="00DC7831">
              <w:t>iávasi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kruhový objezd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proofErr w:type="spellStart"/>
            <w:r>
              <w:t>kiklikí</w:t>
            </w:r>
            <w:proofErr w:type="spellEnd"/>
            <w:r>
              <w:t xml:space="preserve"> </w:t>
            </w:r>
            <w:proofErr w:type="spellStart"/>
            <w:r>
              <w:t>diastávrosi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cesta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j</w:t>
            </w:r>
            <w:r w:rsidR="00DC7831">
              <w:t>ourney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zatáčka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t</w:t>
            </w:r>
            <w:r w:rsidR="00DC7831">
              <w:t>urn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 xml:space="preserve">značka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b</w:t>
            </w:r>
            <w:r w:rsidR="00DC7831">
              <w:t>rand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E92543">
            <w:pPr>
              <w:snapToGrid w:val="0"/>
            </w:pPr>
            <w:r>
              <w:t>přejezd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c</w:t>
            </w:r>
            <w:r w:rsidR="00DC7831">
              <w:t>rossing</w:t>
            </w:r>
            <w:proofErr w:type="spellEnd"/>
          </w:p>
        </w:tc>
      </w:tr>
      <w:tr w:rsidR="006029EB" w:rsidTr="00E92543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C15EE9" w:rsidP="00E92543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29EB" w:rsidRDefault="00DC7831" w:rsidP="00DC7831">
            <w:pPr>
              <w:snapToGrid w:val="0"/>
            </w:pPr>
            <w:r>
              <w:t>kruhový objezd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29EB" w:rsidRDefault="00FE5EFD" w:rsidP="00E92543">
            <w:pPr>
              <w:snapToGrid w:val="0"/>
            </w:pPr>
            <w:proofErr w:type="spellStart"/>
            <w:r>
              <w:t>r</w:t>
            </w:r>
            <w:r w:rsidR="00DC7831">
              <w:t>oundabout</w:t>
            </w:r>
            <w:proofErr w:type="spellEnd"/>
          </w:p>
        </w:tc>
      </w:tr>
    </w:tbl>
    <w:p w:rsidR="006029EB" w:rsidRDefault="006029EB" w:rsidP="006029EB">
      <w:pPr>
        <w:tabs>
          <w:tab w:val="left" w:pos="1530"/>
        </w:tabs>
      </w:pPr>
    </w:p>
    <w:p w:rsidR="0079697D" w:rsidRDefault="0079697D" w:rsidP="006029EB">
      <w:pPr>
        <w:tabs>
          <w:tab w:val="left" w:pos="1530"/>
        </w:tabs>
      </w:pPr>
      <w:r>
        <w:rPr>
          <w:noProof/>
          <w:lang w:eastAsia="cs-CZ"/>
        </w:rPr>
        <w:drawing>
          <wp:inline distT="0" distB="0" distL="0" distR="0">
            <wp:extent cx="2865120" cy="2987040"/>
            <wp:effectExtent l="0" t="0" r="0" b="0"/>
            <wp:docPr id="513" name="Obrázek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Obrázek 5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887980" cy="2997200"/>
            <wp:effectExtent l="0" t="0" r="0" b="0"/>
            <wp:docPr id="514" name="Obrázek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Obrázek 5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97D" w:rsidRDefault="00547E96" w:rsidP="006029EB">
      <w:pPr>
        <w:tabs>
          <w:tab w:val="left" w:pos="1530"/>
        </w:tabs>
      </w:pPr>
      <w:r>
        <w:t>Č</w:t>
      </w:r>
      <w:r w:rsidR="00271670">
        <w:t>ekání v kolonách</w:t>
      </w:r>
    </w:p>
    <w:p w:rsidR="00AE1DC2" w:rsidRDefault="005B4D6D">
      <w:pPr>
        <w:pStyle w:val="Nadpis1"/>
        <w:pageBreakBefore/>
        <w:tabs>
          <w:tab w:val="clear" w:pos="0"/>
        </w:tabs>
        <w:ind w:left="0" w:firstLine="0"/>
      </w:pPr>
      <w:bookmarkStart w:id="3" w:name="__RefHeading___Toc333528455"/>
      <w:bookmarkEnd w:id="3"/>
      <w:r>
        <w:lastRenderedPageBreak/>
        <w:t>2</w:t>
      </w:r>
      <w:r w:rsidR="00AE1DC2">
        <w:t>. den</w:t>
      </w:r>
    </w:p>
    <w:p w:rsidR="00AE1DC2" w:rsidRDefault="00AE1DC2"/>
    <w:p w:rsidR="004A6A73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DA38E5">
        <w:rPr>
          <w:b/>
        </w:rPr>
        <w:t xml:space="preserve">  </w:t>
      </w:r>
      <w:proofErr w:type="gramStart"/>
      <w:r w:rsidR="00DA38E5">
        <w:rPr>
          <w:b/>
        </w:rPr>
        <w:t>1.8.2021</w:t>
      </w:r>
      <w:proofErr w:type="gramEnd"/>
      <w:r w:rsidR="00DA38E5">
        <w:rPr>
          <w:b/>
        </w:rPr>
        <w:t xml:space="preserve"> (NE)</w:t>
      </w:r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 w:rsidR="00DA38E5">
        <w:rPr>
          <w:b/>
        </w:rPr>
        <w:t xml:space="preserve"> </w:t>
      </w:r>
      <w:r w:rsidR="00DA38E5">
        <w:rPr>
          <w:bCs/>
        </w:rPr>
        <w:t>V neděli v noci se nám podařilo projet Srbskem a nad ránem jsme dojeli k hranicím s Makedonií, kde proběhlo vše v pořádku. Ráno</w:t>
      </w:r>
      <w:r w:rsidR="004A1AE2">
        <w:rPr>
          <w:bCs/>
        </w:rPr>
        <w:t xml:space="preserve"> jsme přijeli na hranice s Řeckem, kde jsme opět čekali cca 2–3 hodiny. Zvládli jsme to a </w:t>
      </w:r>
      <w:r w:rsidR="004A1AE2">
        <w:t xml:space="preserve">po pár hodinách na cestě v Řecku jsme dojeli na místo. Vše zvládnout a vydržet stálo za to! Při příjezdu </w:t>
      </w:r>
      <w:r w:rsidR="00C25F2D">
        <w:t xml:space="preserve">do </w:t>
      </w:r>
      <w:proofErr w:type="spellStart"/>
      <w:r w:rsidR="00C25F2D">
        <w:t>Prevézy</w:t>
      </w:r>
      <w:proofErr w:type="spellEnd"/>
      <w:r w:rsidR="00C25F2D">
        <w:t xml:space="preserve"> </w:t>
      </w:r>
      <w:r w:rsidR="004A1AE2">
        <w:t>jsme po cestě navštívili pláž Monolity</w:t>
      </w:r>
      <w:r w:rsidR="00C25F2D">
        <w:t xml:space="preserve"> a p</w:t>
      </w:r>
      <w:r w:rsidR="00FB29E2">
        <w:t>o příjezdu na hotel a ubytování jsme šli na společnou první večeři</w:t>
      </w:r>
      <w:r w:rsidR="00C25F2D">
        <w:t xml:space="preserve">, </w:t>
      </w:r>
      <w:r w:rsidR="00FB29E2">
        <w:t>vše se nám tady odstartovalo.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8"/>
        <w:gridCol w:w="3422"/>
        <w:gridCol w:w="5068"/>
      </w:tblGrid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hranice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sýnoro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penzion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xenónas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brána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pýli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parkoviště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párka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dveře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 w:rsidP="00714F84">
            <w:pPr>
              <w:snapToGrid w:val="0"/>
            </w:pPr>
            <w:proofErr w:type="spellStart"/>
            <w:r>
              <w:t>pórta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hranice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border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penzion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guesthouse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brána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proofErr w:type="spellStart"/>
            <w:r>
              <w:t>gate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parkoviště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71670">
            <w:pPr>
              <w:snapToGrid w:val="0"/>
            </w:pPr>
            <w:r>
              <w:t>parking</w:t>
            </w:r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09550"/>
                  <wp:effectExtent l="19050" t="0" r="952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-226" t="-378" r="-226" b="-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r>
              <w:t>dveře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B29E2">
            <w:pPr>
              <w:snapToGrid w:val="0"/>
            </w:pPr>
            <w:proofErr w:type="spellStart"/>
            <w:r>
              <w:t>door</w:t>
            </w:r>
            <w:proofErr w:type="spellEnd"/>
          </w:p>
        </w:tc>
      </w:tr>
    </w:tbl>
    <w:p w:rsidR="00AE1DC2" w:rsidRDefault="00AE1DC2">
      <w:pPr>
        <w:rPr>
          <w:lang w:eastAsia="cs-CZ"/>
        </w:rPr>
      </w:pPr>
    </w:p>
    <w:p w:rsidR="00AE1DC2" w:rsidRDefault="0027167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243408" cy="2185383"/>
            <wp:effectExtent l="0" t="4445" r="0" b="0"/>
            <wp:docPr id="516" name="Obrázek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Obrázek 5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0102" cy="223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3245484" cy="2434114"/>
            <wp:effectExtent l="5397" t="0" r="0" b="0"/>
            <wp:docPr id="527" name="Obrázek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Obrázek 52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9056" cy="247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C7E" w:rsidRPr="00271670" w:rsidRDefault="00547E96" w:rsidP="000F1C7E">
      <w:r>
        <w:t>P</w:t>
      </w:r>
      <w:r w:rsidR="00271670">
        <w:t xml:space="preserve">láž </w:t>
      </w:r>
      <w:proofErr w:type="gramStart"/>
      <w:r w:rsidR="00271670">
        <w:t xml:space="preserve">Monolity                                                            </w:t>
      </w:r>
      <w:r>
        <w:t>C</w:t>
      </w:r>
      <w:r w:rsidR="00271670">
        <w:t>esta</w:t>
      </w:r>
      <w:proofErr w:type="gramEnd"/>
      <w:r w:rsidR="00271670">
        <w:t xml:space="preserve"> Řeckem</w:t>
      </w:r>
    </w:p>
    <w:p w:rsidR="00AE1DC2" w:rsidRDefault="00AE1DC2">
      <w:pPr>
        <w:rPr>
          <w:color w:val="000000"/>
          <w:lang w:eastAsia="cs-CZ"/>
        </w:rPr>
      </w:pPr>
    </w:p>
    <w:p w:rsidR="00AE1DC2" w:rsidRDefault="004F6E26">
      <w:pPr>
        <w:pStyle w:val="Nadpis1"/>
        <w:pageBreakBefore/>
      </w:pPr>
      <w:bookmarkStart w:id="4" w:name="__RefHeading___Toc333528457"/>
      <w:bookmarkEnd w:id="4"/>
      <w:r>
        <w:lastRenderedPageBreak/>
        <w:t>3</w:t>
      </w:r>
      <w:r w:rsidR="00AE1DC2">
        <w:t>. den</w:t>
      </w:r>
    </w:p>
    <w:p w:rsidR="00AE1DC2" w:rsidRDefault="00AE1DC2"/>
    <w:p w:rsidR="004A6A73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FE5EFD">
        <w:rPr>
          <w:b/>
        </w:rPr>
        <w:t xml:space="preserve"> </w:t>
      </w:r>
      <w:proofErr w:type="gramStart"/>
      <w:r w:rsidR="00FE5EFD">
        <w:rPr>
          <w:b/>
        </w:rPr>
        <w:t>2.8.2021</w:t>
      </w:r>
      <w:proofErr w:type="gramEnd"/>
      <w:r w:rsidR="00FE5EFD">
        <w:rPr>
          <w:b/>
        </w:rPr>
        <w:t xml:space="preserve"> (PO)</w:t>
      </w:r>
      <w:r>
        <w:rPr>
          <w:b/>
        </w:rPr>
        <w:tab/>
      </w:r>
    </w:p>
    <w:p w:rsidR="004A6A73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Náplň práce:</w:t>
      </w:r>
      <w:r w:rsidR="00FE5EFD">
        <w:rPr>
          <w:b/>
        </w:rPr>
        <w:t xml:space="preserve"> </w:t>
      </w:r>
      <w:r w:rsidR="00FE5EFD">
        <w:rPr>
          <w:bCs/>
        </w:rPr>
        <w:t>V pondělí ráno jsme vyrazil</w:t>
      </w:r>
      <w:r w:rsidR="000967FF">
        <w:rPr>
          <w:bCs/>
        </w:rPr>
        <w:t>y</w:t>
      </w:r>
      <w:r w:rsidR="00FE5EFD">
        <w:rPr>
          <w:bCs/>
        </w:rPr>
        <w:t xml:space="preserve"> do skleníků místního zelináře</w:t>
      </w:r>
      <w:r w:rsidR="00E61535">
        <w:rPr>
          <w:bCs/>
        </w:rPr>
        <w:t xml:space="preserve"> </w:t>
      </w:r>
      <w:proofErr w:type="spellStart"/>
      <w:r w:rsidR="00E61535">
        <w:rPr>
          <w:bCs/>
        </w:rPr>
        <w:t>Chalkiase</w:t>
      </w:r>
      <w:proofErr w:type="spellEnd"/>
      <w:r w:rsidR="00FE5EFD">
        <w:rPr>
          <w:bCs/>
        </w:rPr>
        <w:t>, kde jsme pleli řádky mezi fazolemi. Fazole jsme popřípadě namotával</w:t>
      </w:r>
      <w:r w:rsidR="000967FF">
        <w:rPr>
          <w:bCs/>
        </w:rPr>
        <w:t>y</w:t>
      </w:r>
      <w:r w:rsidR="00FE5EFD">
        <w:rPr>
          <w:bCs/>
        </w:rPr>
        <w:t xml:space="preserve"> zpět na </w:t>
      </w:r>
      <w:proofErr w:type="gramStart"/>
      <w:r w:rsidR="00FE5EFD">
        <w:rPr>
          <w:bCs/>
        </w:rPr>
        <w:t>provázek</w:t>
      </w:r>
      <w:r w:rsidR="00770905">
        <w:rPr>
          <w:bCs/>
        </w:rPr>
        <w:t xml:space="preserve"> okolo</w:t>
      </w:r>
      <w:proofErr w:type="gramEnd"/>
      <w:r w:rsidR="00770905">
        <w:rPr>
          <w:bCs/>
        </w:rPr>
        <w:t xml:space="preserve"> kterého se pnuly, pokud byly spadlé.</w:t>
      </w:r>
    </w:p>
    <w:p w:rsidR="00770905" w:rsidRPr="00770905" w:rsidRDefault="00770905">
      <w:pPr>
        <w:tabs>
          <w:tab w:val="left" w:pos="2700"/>
        </w:tabs>
        <w:spacing w:after="120"/>
        <w:rPr>
          <w:b/>
        </w:rPr>
      </w:pPr>
      <w:r w:rsidRPr="00770905">
        <w:rPr>
          <w:b/>
        </w:rPr>
        <w:t>Zajímavosti</w:t>
      </w:r>
      <w:r>
        <w:rPr>
          <w:b/>
        </w:rPr>
        <w:t>:</w:t>
      </w:r>
    </w:p>
    <w:p w:rsidR="00770905" w:rsidRDefault="00770905">
      <w:pPr>
        <w:tabs>
          <w:tab w:val="left" w:pos="2700"/>
        </w:tabs>
        <w:spacing w:after="120"/>
        <w:rPr>
          <w:bCs/>
        </w:rPr>
      </w:pPr>
      <w:r w:rsidRPr="0087144F">
        <w:rPr>
          <w:b/>
        </w:rPr>
        <w:t>Fazol obecný</w:t>
      </w:r>
      <w:r>
        <w:rPr>
          <w:bCs/>
        </w:rPr>
        <w:t xml:space="preserve"> – 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– </w:t>
      </w:r>
      <w:proofErr w:type="spellStart"/>
      <w:r>
        <w:rPr>
          <w:bCs/>
        </w:rPr>
        <w:t>Phaseolus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vulgaris</w:t>
      </w:r>
      <w:proofErr w:type="spellEnd"/>
      <w:r>
        <w:rPr>
          <w:bCs/>
        </w:rPr>
        <w:t>, čeleď – bobovité</w:t>
      </w:r>
    </w:p>
    <w:p w:rsidR="00770905" w:rsidRDefault="00770905">
      <w:p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Ve sklenících v jarním a letním období pěstují fazole, rajčata, okurky, lilky, papriky, brambory, melouny. V zimním období nejčastěji nízké rostliny tj. brokolice, květák, zelí, cibulky (čerstvé), špenát, </w:t>
      </w:r>
      <w:proofErr w:type="spellStart"/>
      <w:r>
        <w:rPr>
          <w:bCs/>
        </w:rPr>
        <w:t>rukola</w:t>
      </w:r>
      <w:proofErr w:type="spellEnd"/>
      <w:r>
        <w:rPr>
          <w:bCs/>
        </w:rPr>
        <w:t xml:space="preserve">. </w:t>
      </w:r>
    </w:p>
    <w:p w:rsidR="00770905" w:rsidRDefault="00770905">
      <w:p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Jedlý plevel – </w:t>
      </w:r>
      <w:proofErr w:type="spellStart"/>
      <w:r w:rsidRPr="00770905">
        <w:rPr>
          <w:b/>
        </w:rPr>
        <w:t>horta</w:t>
      </w:r>
      <w:proofErr w:type="spellEnd"/>
      <w:r>
        <w:rPr>
          <w:bCs/>
        </w:rPr>
        <w:t xml:space="preserve"> – podobné smetánce lékařské, </w:t>
      </w:r>
      <w:r w:rsidRPr="00770905">
        <w:rPr>
          <w:b/>
        </w:rPr>
        <w:t>vlita</w:t>
      </w:r>
      <w:r>
        <w:rPr>
          <w:bCs/>
        </w:rPr>
        <w:t xml:space="preserve"> – sbírá se vršek, také se dá vařit</w:t>
      </w:r>
    </w:p>
    <w:p w:rsidR="0087144F" w:rsidRDefault="0087144F">
      <w:p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Střídání plodin – po fazolích, které jsme </w:t>
      </w:r>
      <w:proofErr w:type="gramStart"/>
      <w:r>
        <w:rPr>
          <w:bCs/>
        </w:rPr>
        <w:t>pleli</w:t>
      </w:r>
      <w:proofErr w:type="gramEnd"/>
      <w:r>
        <w:rPr>
          <w:bCs/>
        </w:rPr>
        <w:t xml:space="preserve"> se </w:t>
      </w:r>
      <w:proofErr w:type="gramStart"/>
      <w:r>
        <w:rPr>
          <w:bCs/>
        </w:rPr>
        <w:t>zasadí</w:t>
      </w:r>
      <w:proofErr w:type="gramEnd"/>
      <w:r>
        <w:rPr>
          <w:bCs/>
        </w:rPr>
        <w:t xml:space="preserve"> cibule a česnek. Fazole si samy vytvářejí dusík pomocí bakteriím, které poutají vzdušný dusík, a proto hne</w:t>
      </w:r>
      <w:r w:rsidR="00C25F2D">
        <w:rPr>
          <w:bCs/>
        </w:rPr>
        <w:t>d</w:t>
      </w:r>
      <w:r>
        <w:rPr>
          <w:bCs/>
        </w:rPr>
        <w:t xml:space="preserve"> poté následují plodiny, které dusík v zemi maximálně využijí.</w:t>
      </w:r>
    </w:p>
    <w:p w:rsidR="0087144F" w:rsidRDefault="0087144F">
      <w:pPr>
        <w:tabs>
          <w:tab w:val="left" w:pos="2700"/>
        </w:tabs>
        <w:spacing w:after="120"/>
        <w:rPr>
          <w:bCs/>
        </w:rPr>
      </w:pPr>
      <w:r>
        <w:rPr>
          <w:bCs/>
        </w:rPr>
        <w:t>V zimě se skleníky musí vytápět</w:t>
      </w:r>
      <w:r w:rsidR="00AA2614">
        <w:rPr>
          <w:bCs/>
        </w:rPr>
        <w:t>.</w:t>
      </w:r>
      <w:r>
        <w:rPr>
          <w:bCs/>
        </w:rPr>
        <w:t xml:space="preserve"> </w:t>
      </w:r>
      <w:r w:rsidR="00AA2614">
        <w:rPr>
          <w:bCs/>
        </w:rPr>
        <w:t>Například</w:t>
      </w:r>
      <w:r>
        <w:rPr>
          <w:bCs/>
        </w:rPr>
        <w:t xml:space="preserve"> u rajčat nesmí být teplota pod 5°C a u okurek </w:t>
      </w:r>
      <w:proofErr w:type="gramStart"/>
      <w:r>
        <w:rPr>
          <w:bCs/>
        </w:rPr>
        <w:t>pod</w:t>
      </w:r>
      <w:proofErr w:type="gramEnd"/>
      <w:r>
        <w:rPr>
          <w:bCs/>
        </w:rPr>
        <w:t xml:space="preserve"> 11°C.</w:t>
      </w:r>
    </w:p>
    <w:p w:rsidR="00770905" w:rsidRDefault="00770905">
      <w:pPr>
        <w:tabs>
          <w:tab w:val="left" w:pos="2700"/>
        </w:tabs>
        <w:spacing w:after="120"/>
        <w:rPr>
          <w:bCs/>
        </w:rPr>
      </w:pPr>
      <w:r>
        <w:rPr>
          <w:bCs/>
        </w:rPr>
        <w:t>Ve svém podniku má p</w:t>
      </w:r>
      <w:r w:rsidR="0087144F">
        <w:rPr>
          <w:bCs/>
        </w:rPr>
        <w:t>a</w:t>
      </w:r>
      <w:r>
        <w:rPr>
          <w:bCs/>
        </w:rPr>
        <w:t xml:space="preserve">n zelinář </w:t>
      </w:r>
      <w:r w:rsidR="0087144F">
        <w:rPr>
          <w:bCs/>
        </w:rPr>
        <w:t xml:space="preserve">8 zaměstnanců, aby pokryl práci jak na venkovních </w:t>
      </w:r>
      <w:proofErr w:type="gramStart"/>
      <w:r w:rsidR="0087144F">
        <w:rPr>
          <w:bCs/>
        </w:rPr>
        <w:t>pozemcích tak</w:t>
      </w:r>
      <w:proofErr w:type="gramEnd"/>
      <w:r w:rsidR="0087144F">
        <w:rPr>
          <w:bCs/>
        </w:rPr>
        <w:t xml:space="preserve"> ve sklenících.</w:t>
      </w:r>
    </w:p>
    <w:p w:rsidR="0087144F" w:rsidRPr="00770905" w:rsidRDefault="0087144F">
      <w:pPr>
        <w:tabs>
          <w:tab w:val="left" w:pos="2700"/>
        </w:tabs>
        <w:spacing w:after="120"/>
        <w:rPr>
          <w:b/>
          <w:vertAlign w:val="subscript"/>
        </w:rPr>
      </w:pPr>
      <w:r>
        <w:rPr>
          <w:bCs/>
        </w:rPr>
        <w:t>Prodej + vývoz zeleniny – většinu své produkce prodává do výkupen, z kterých jde zelenina dále do obchodů, na tržnice, ostrovy kde je odbyt, ale taky má svůj obchod, kde prodává.</w:t>
      </w:r>
    </w:p>
    <w:p w:rsidR="00AE1DC2" w:rsidRPr="00A265AB" w:rsidRDefault="00AE1DC2">
      <w:pPr>
        <w:tabs>
          <w:tab w:val="left" w:pos="2700"/>
        </w:tabs>
        <w:spacing w:after="120"/>
      </w:pPr>
      <w:r>
        <w:rPr>
          <w:b/>
        </w:rPr>
        <w:t>Volnočasové aktivity:</w:t>
      </w:r>
      <w:r w:rsidR="0087144F">
        <w:rPr>
          <w:b/>
        </w:rPr>
        <w:t xml:space="preserve"> </w:t>
      </w:r>
      <w:r w:rsidR="0087144F" w:rsidRPr="0087144F">
        <w:rPr>
          <w:bCs/>
        </w:rPr>
        <w:t>práce na deníku praxe, odpočinek na</w:t>
      </w:r>
      <w:r w:rsidR="0087144F">
        <w:rPr>
          <w:b/>
        </w:rPr>
        <w:t xml:space="preserve"> </w:t>
      </w:r>
      <w:r w:rsidR="0087144F" w:rsidRPr="0087144F">
        <w:rPr>
          <w:bCs/>
        </w:rPr>
        <w:t>pláži</w:t>
      </w:r>
      <w:r w:rsidR="00A265AB">
        <w:rPr>
          <w:b/>
        </w:rPr>
        <w:t xml:space="preserve">     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fazole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F</w:t>
            </w:r>
            <w:r w:rsidR="009616B1">
              <w:t>asóli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proofErr w:type="spellStart"/>
            <w:r>
              <w:t>monterky</w:t>
            </w:r>
            <w:proofErr w:type="spellEnd"/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F</w:t>
            </w:r>
            <w:r w:rsidR="009616B1">
              <w:t>órma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boty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pros to</w:t>
            </w:r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kšiltovka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K</w:t>
            </w:r>
            <w:r w:rsidR="009616B1">
              <w:t>sílto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skleník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T</w:t>
            </w:r>
            <w:r w:rsidR="009616B1">
              <w:t>hermokípio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fazole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B</w:t>
            </w:r>
            <w:r w:rsidR="009616B1">
              <w:t>eans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proofErr w:type="spellStart"/>
            <w:r>
              <w:t>monterky</w:t>
            </w:r>
            <w:proofErr w:type="spellEnd"/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229" w:rsidRDefault="00E61535">
            <w:pPr>
              <w:snapToGrid w:val="0"/>
            </w:pPr>
            <w:proofErr w:type="spellStart"/>
            <w:r>
              <w:t>O</w:t>
            </w:r>
            <w:r w:rsidR="009616B1">
              <w:t>veralls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boty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B</w:t>
            </w:r>
            <w:r w:rsidR="009616B1">
              <w:t>oots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snapToGrid w:val="0"/>
            </w:pPr>
            <w:r>
              <w:t>kšiltovka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C</w:t>
            </w:r>
            <w:r w:rsidR="009616B1">
              <w:t>ap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616B1">
            <w:pPr>
              <w:pStyle w:val="Obsahtabulky"/>
              <w:snapToGrid w:val="0"/>
            </w:pPr>
            <w:r>
              <w:t>skleník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pStyle w:val="Obsahtabulky"/>
              <w:snapToGrid w:val="0"/>
            </w:pPr>
            <w:proofErr w:type="spellStart"/>
            <w:r>
              <w:t>G</w:t>
            </w:r>
            <w:r w:rsidR="009616B1">
              <w:t>reenhouse</w:t>
            </w:r>
            <w:proofErr w:type="spellEnd"/>
          </w:p>
        </w:tc>
      </w:tr>
    </w:tbl>
    <w:p w:rsidR="00AE1DC2" w:rsidRDefault="00AE1DC2">
      <w:pPr>
        <w:tabs>
          <w:tab w:val="left" w:pos="2700"/>
        </w:tabs>
        <w:spacing w:after="120"/>
      </w:pPr>
    </w:p>
    <w:p w:rsidR="00DA566C" w:rsidRDefault="009616B1" w:rsidP="009616B1">
      <w:pPr>
        <w:tabs>
          <w:tab w:val="left" w:pos="2700"/>
        </w:tabs>
        <w:spacing w:after="120"/>
      </w:pPr>
      <w:r>
        <w:t xml:space="preserve">Město </w:t>
      </w:r>
      <w:proofErr w:type="spellStart"/>
      <w:r>
        <w:t>Prevéza</w:t>
      </w:r>
      <w:proofErr w:type="spellEnd"/>
      <w:r>
        <w:t xml:space="preserve"> – přístavní město v regionu </w:t>
      </w:r>
      <w:proofErr w:type="spellStart"/>
      <w:r>
        <w:t>Epirus</w:t>
      </w:r>
      <w:proofErr w:type="spellEnd"/>
      <w:r>
        <w:t xml:space="preserve">. Nachází se v ústí </w:t>
      </w:r>
      <w:proofErr w:type="spellStart"/>
      <w:r>
        <w:t>Amvrakijského</w:t>
      </w:r>
      <w:proofErr w:type="spellEnd"/>
      <w:r>
        <w:t xml:space="preserve"> zálivu. Z města vede podmořský tunel směrem </w:t>
      </w:r>
      <w:r w:rsidR="009D2759">
        <w:t>do</w:t>
      </w:r>
      <w:r>
        <w:t xml:space="preserve"> </w:t>
      </w:r>
      <w:proofErr w:type="spellStart"/>
      <w:r>
        <w:t>Aktio</w:t>
      </w:r>
      <w:proofErr w:type="spellEnd"/>
      <w:r w:rsidR="009D2759">
        <w:t>.</w:t>
      </w:r>
    </w:p>
    <w:p w:rsidR="00547E96" w:rsidRPr="009616B1" w:rsidRDefault="00547E96" w:rsidP="009616B1">
      <w:pPr>
        <w:tabs>
          <w:tab w:val="left" w:pos="2700"/>
        </w:tabs>
        <w:spacing w:after="120"/>
      </w:pPr>
      <w:r>
        <w:rPr>
          <w:noProof/>
          <w:lang w:eastAsia="cs-CZ"/>
        </w:rPr>
        <w:lastRenderedPageBreak/>
        <w:drawing>
          <wp:inline distT="0" distB="0" distL="0" distR="0">
            <wp:extent cx="2568655" cy="1926491"/>
            <wp:effectExtent l="0" t="2540" r="635" b="635"/>
            <wp:docPr id="512" name="Obrázek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Obrázek 5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3298" cy="195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26" w:rsidRDefault="00547E96" w:rsidP="00DA566C">
      <w:r>
        <w:t>Řádky s fazolemi</w:t>
      </w:r>
    </w:p>
    <w:p w:rsidR="00547E96" w:rsidRDefault="00547E96" w:rsidP="00DA566C"/>
    <w:p w:rsidR="00547E96" w:rsidRDefault="00547E96" w:rsidP="00DA566C">
      <w:r>
        <w:rPr>
          <w:noProof/>
          <w:lang w:eastAsia="cs-CZ"/>
        </w:rPr>
        <w:drawing>
          <wp:inline distT="0" distB="0" distL="0" distR="0">
            <wp:extent cx="1931670" cy="2575560"/>
            <wp:effectExtent l="0" t="0" r="0" b="0"/>
            <wp:docPr id="515" name="Obrázek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Obrázek 5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26" w:rsidRDefault="00547E96" w:rsidP="00DA566C">
      <w:r>
        <w:t>Namotávání fazolí</w:t>
      </w:r>
    </w:p>
    <w:p w:rsidR="00547E96" w:rsidRDefault="00547E96" w:rsidP="00DA566C"/>
    <w:p w:rsidR="004F6E26" w:rsidRDefault="00547E96" w:rsidP="00DA566C">
      <w:r>
        <w:rPr>
          <w:noProof/>
          <w:lang w:eastAsia="cs-CZ"/>
        </w:rPr>
        <w:drawing>
          <wp:inline distT="0" distB="0" distL="0" distR="0">
            <wp:extent cx="2531004" cy="1898253"/>
            <wp:effectExtent l="0" t="7620" r="0" b="0"/>
            <wp:docPr id="529" name="Obrázek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Obrázek 5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059" cy="19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E26" w:rsidRDefault="00547E96" w:rsidP="00DA566C">
      <w:r>
        <w:t xml:space="preserve">Město </w:t>
      </w:r>
      <w:proofErr w:type="spellStart"/>
      <w:r>
        <w:t>Prevéza</w:t>
      </w:r>
      <w:proofErr w:type="spellEnd"/>
    </w:p>
    <w:p w:rsidR="004F6E26" w:rsidRPr="00DA566C" w:rsidRDefault="004F6E26" w:rsidP="00DA566C">
      <w:pPr>
        <w:rPr>
          <w:sz w:val="28"/>
          <w:szCs w:val="28"/>
        </w:rPr>
      </w:pPr>
    </w:p>
    <w:p w:rsidR="00AE1DC2" w:rsidRDefault="004F6E26">
      <w:pPr>
        <w:pStyle w:val="Nadpis1"/>
        <w:pageBreakBefore/>
        <w:spacing w:before="0"/>
      </w:pPr>
      <w:bookmarkStart w:id="5" w:name="__RefHeading___Toc333528459"/>
      <w:bookmarkEnd w:id="5"/>
      <w:r>
        <w:lastRenderedPageBreak/>
        <w:t>4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A34CE8">
        <w:rPr>
          <w:b/>
        </w:rPr>
        <w:t xml:space="preserve"> </w:t>
      </w:r>
      <w:proofErr w:type="gramStart"/>
      <w:r w:rsidR="00A34CE8">
        <w:rPr>
          <w:b/>
        </w:rPr>
        <w:t>3.8.2021</w:t>
      </w:r>
      <w:proofErr w:type="gramEnd"/>
      <w:r>
        <w:rPr>
          <w:b/>
        </w:rPr>
        <w:tab/>
      </w:r>
    </w:p>
    <w:p w:rsidR="0029413D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 w:rsidR="00A34CE8">
        <w:rPr>
          <w:b/>
        </w:rPr>
        <w:t xml:space="preserve"> </w:t>
      </w:r>
      <w:r w:rsidR="00A34CE8">
        <w:rPr>
          <w:bCs/>
        </w:rPr>
        <w:t>P</w:t>
      </w:r>
      <w:r w:rsidR="00A34CE8" w:rsidRPr="00A34CE8">
        <w:rPr>
          <w:bCs/>
        </w:rPr>
        <w:t>letí okolo lilků a sbírání uhnilých kusů</w:t>
      </w:r>
      <w:r w:rsidR="00A34CE8">
        <w:rPr>
          <w:bCs/>
        </w:rPr>
        <w:t xml:space="preserve">. </w:t>
      </w:r>
      <w:r>
        <w:rPr>
          <w:b/>
        </w:rPr>
        <w:tab/>
      </w:r>
      <w:r w:rsidRPr="007B08C1">
        <w:t xml:space="preserve"> </w:t>
      </w:r>
    </w:p>
    <w:p w:rsidR="00AE1DC2" w:rsidRPr="00A34CE8" w:rsidRDefault="00AE1DC2" w:rsidP="007B08C1">
      <w:pPr>
        <w:tabs>
          <w:tab w:val="left" w:pos="2700"/>
        </w:tabs>
        <w:spacing w:after="120"/>
        <w:ind w:left="2700" w:hanging="2700"/>
        <w:rPr>
          <w:bCs/>
        </w:rPr>
      </w:pPr>
      <w:r>
        <w:rPr>
          <w:b/>
        </w:rPr>
        <w:t>Nové informace z oboru:</w:t>
      </w:r>
      <w:r w:rsidR="00A34CE8">
        <w:rPr>
          <w:b/>
        </w:rPr>
        <w:t xml:space="preserve"> Lilek -</w:t>
      </w:r>
      <w:r w:rsidR="00A34CE8">
        <w:rPr>
          <w:bCs/>
        </w:rPr>
        <w:t xml:space="preserve">lat. </w:t>
      </w:r>
      <w:proofErr w:type="gramStart"/>
      <w:r w:rsidR="00A34CE8">
        <w:rPr>
          <w:bCs/>
        </w:rPr>
        <w:t>název</w:t>
      </w:r>
      <w:proofErr w:type="gramEnd"/>
      <w:r w:rsidR="00A34CE8">
        <w:rPr>
          <w:bCs/>
        </w:rPr>
        <w:t xml:space="preserve"> – </w:t>
      </w:r>
      <w:proofErr w:type="spellStart"/>
      <w:r w:rsidR="00A34CE8">
        <w:rPr>
          <w:bCs/>
        </w:rPr>
        <w:t>Solanum</w:t>
      </w:r>
      <w:proofErr w:type="spellEnd"/>
      <w:r w:rsidR="00A34CE8">
        <w:rPr>
          <w:bCs/>
        </w:rPr>
        <w:t xml:space="preserve">, čeleď - lilkovité. </w:t>
      </w:r>
      <w:r w:rsidR="00A34CE8">
        <w:rPr>
          <w:b/>
        </w:rPr>
        <w:t xml:space="preserve"> </w:t>
      </w:r>
      <w:r w:rsidR="00A34CE8">
        <w:rPr>
          <w:bCs/>
        </w:rPr>
        <w:t>Pěstují se dva druhy lilků – podlouhlé a kulaté. Ochrana lilků</w:t>
      </w:r>
      <w:r w:rsidR="00EB15C3">
        <w:rPr>
          <w:bCs/>
        </w:rPr>
        <w:t xml:space="preserve"> </w:t>
      </w:r>
      <w:r w:rsidR="00A34CE8">
        <w:rPr>
          <w:bCs/>
        </w:rPr>
        <w:t>–</w:t>
      </w:r>
      <w:r w:rsidR="00EB15C3">
        <w:rPr>
          <w:bCs/>
        </w:rPr>
        <w:t xml:space="preserve"> </w:t>
      </w:r>
      <w:r w:rsidR="00A34CE8">
        <w:rPr>
          <w:bCs/>
        </w:rPr>
        <w:t>biologická</w:t>
      </w:r>
      <w:r w:rsidR="00AA2614">
        <w:rPr>
          <w:bCs/>
        </w:rPr>
        <w:t>,</w:t>
      </w:r>
      <w:r w:rsidR="00A34CE8">
        <w:rPr>
          <w:bCs/>
        </w:rPr>
        <w:t xml:space="preserve"> bílý prášek. Zelinář, který tyhle lilky </w:t>
      </w:r>
      <w:proofErr w:type="gramStart"/>
      <w:r w:rsidR="00A34CE8">
        <w:rPr>
          <w:bCs/>
        </w:rPr>
        <w:t>pěstuje</w:t>
      </w:r>
      <w:proofErr w:type="gramEnd"/>
      <w:r w:rsidR="00A34CE8">
        <w:rPr>
          <w:bCs/>
        </w:rPr>
        <w:t xml:space="preserve"> </w:t>
      </w:r>
      <w:r w:rsidR="003C154B">
        <w:rPr>
          <w:bCs/>
        </w:rPr>
        <w:t xml:space="preserve">je </w:t>
      </w:r>
      <w:proofErr w:type="gramStart"/>
      <w:r w:rsidR="003C154B">
        <w:rPr>
          <w:bCs/>
        </w:rPr>
        <w:t>neprodává</w:t>
      </w:r>
      <w:proofErr w:type="gramEnd"/>
      <w:r w:rsidR="003C154B">
        <w:rPr>
          <w:bCs/>
        </w:rPr>
        <w:t xml:space="preserve"> zemědělskému sdružení do výkupny, ale rozprodává soukromým odběratelům, kteří poté lilky rozprodávají po celém Řecku. Lilek je znám tím, že vsává do sebe tuk. Po prvním měsíci co nasejeme </w:t>
      </w:r>
      <w:proofErr w:type="gramStart"/>
      <w:r w:rsidR="003C154B">
        <w:rPr>
          <w:bCs/>
        </w:rPr>
        <w:t>lilek je</w:t>
      </w:r>
      <w:proofErr w:type="gramEnd"/>
      <w:r w:rsidR="003C154B">
        <w:rPr>
          <w:bCs/>
        </w:rPr>
        <w:t xml:space="preserve"> rostlina hotová a připravená k výsadbě. V zimě za dva až tři měsíce máme plod připravený k odběru, kdežto v létě už za měsíc až dva. Velký rozdíl mezi rostlinou je v létě a zimě, mají rádi teplo. Lilky se co rok střídají s bramborami na stejném pozemku. Půdu hnojí </w:t>
      </w:r>
      <w:proofErr w:type="spellStart"/>
      <w:r w:rsidR="003C154B">
        <w:rPr>
          <w:bCs/>
        </w:rPr>
        <w:t>biohnojem</w:t>
      </w:r>
      <w:proofErr w:type="spellEnd"/>
      <w:r w:rsidR="003C154B">
        <w:rPr>
          <w:bCs/>
        </w:rPr>
        <w:t>, který následně zaorají.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Volnočasové aktivity:</w:t>
      </w:r>
      <w:r w:rsidR="003C154B">
        <w:rPr>
          <w:b/>
        </w:rPr>
        <w:t xml:space="preserve"> </w:t>
      </w:r>
      <w:r w:rsidR="003C154B" w:rsidRPr="00EB15C3">
        <w:rPr>
          <w:bCs/>
        </w:rPr>
        <w:t xml:space="preserve">psaní deníku praxe, </w:t>
      </w:r>
      <w:r w:rsidR="00EB15C3" w:rsidRPr="00EB15C3">
        <w:rPr>
          <w:bCs/>
        </w:rPr>
        <w:t>pláž a moře, četba</w:t>
      </w:r>
      <w:r>
        <w:rPr>
          <w:b/>
        </w:rPr>
        <w:tab/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d</w:t>
            </w:r>
            <w:r w:rsidR="00170F1D">
              <w:t>obrý den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 xml:space="preserve">Kalí </w:t>
            </w:r>
            <w:proofErr w:type="spellStart"/>
            <w:r>
              <w:t>méra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d</w:t>
            </w:r>
            <w:r w:rsidR="00170F1D">
              <w:t>ěkuji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E</w:t>
            </w:r>
            <w:r w:rsidR="0064459C">
              <w:t>fcharistó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p</w:t>
            </w:r>
            <w:r w:rsidR="00170F1D">
              <w:t>rosím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proofErr w:type="spellStart"/>
            <w:r>
              <w:t>sas</w:t>
            </w:r>
            <w:proofErr w:type="spellEnd"/>
            <w:r>
              <w:t xml:space="preserve"> </w:t>
            </w:r>
            <w:proofErr w:type="spellStart"/>
            <w:r>
              <w:t>parakaloúme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n</w:t>
            </w:r>
            <w:r w:rsidR="00170F1D">
              <w:t>ashledanou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 xml:space="preserve">ta </w:t>
            </w:r>
            <w:proofErr w:type="spellStart"/>
            <w:r>
              <w:t>léme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d</w:t>
            </w:r>
            <w:r w:rsidR="00170F1D">
              <w:t>obrou noc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K</w:t>
            </w:r>
            <w:r w:rsidR="0064459C">
              <w:t>alinychta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dobrý den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morning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děkuji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proofErr w:type="spellStart"/>
            <w:r>
              <w:t>thank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prosím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P</w:t>
            </w:r>
            <w:r w:rsidR="0064459C">
              <w:t>lease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r>
              <w:t>nashledanou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snapToGrid w:val="0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bye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4459C">
            <w:pPr>
              <w:pStyle w:val="Obsahtabulky"/>
              <w:snapToGrid w:val="0"/>
            </w:pPr>
            <w:r>
              <w:t>dobrou noc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64459C">
            <w:pPr>
              <w:pStyle w:val="Obsahtabulky"/>
              <w:snapToGrid w:val="0"/>
            </w:pP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night</w:t>
            </w:r>
            <w:proofErr w:type="spellEnd"/>
          </w:p>
        </w:tc>
      </w:tr>
    </w:tbl>
    <w:p w:rsidR="00AE1DC2" w:rsidRDefault="00AE1DC2"/>
    <w:p w:rsidR="00AE1DC2" w:rsidRDefault="00AE1DC2">
      <w:pPr>
        <w:rPr>
          <w:bCs/>
        </w:rPr>
      </w:pPr>
      <w:r w:rsidRPr="007B08C1">
        <w:rPr>
          <w:b/>
          <w:sz w:val="28"/>
          <w:szCs w:val="28"/>
        </w:rPr>
        <w:t xml:space="preserve">Olivovník </w:t>
      </w:r>
      <w:r w:rsidR="005D677C">
        <w:rPr>
          <w:b/>
          <w:sz w:val="28"/>
          <w:szCs w:val="28"/>
        </w:rPr>
        <w:t>–</w:t>
      </w:r>
      <w:r w:rsidR="005D677C" w:rsidRPr="00170F1D">
        <w:rPr>
          <w:b/>
        </w:rPr>
        <w:t xml:space="preserve"> </w:t>
      </w:r>
      <w:r w:rsidR="005D677C" w:rsidRPr="00170F1D">
        <w:rPr>
          <w:bCs/>
        </w:rPr>
        <w:t xml:space="preserve">lat. </w:t>
      </w:r>
      <w:proofErr w:type="gramStart"/>
      <w:r w:rsidR="005D677C" w:rsidRPr="00170F1D">
        <w:rPr>
          <w:bCs/>
        </w:rPr>
        <w:t>název</w:t>
      </w:r>
      <w:proofErr w:type="gramEnd"/>
      <w:r w:rsidR="005D677C" w:rsidRPr="00170F1D">
        <w:rPr>
          <w:bCs/>
        </w:rPr>
        <w:t xml:space="preserve"> – Olea, rod vyšších dvouděložných rostlin, čeleď – </w:t>
      </w:r>
      <w:proofErr w:type="spellStart"/>
      <w:r w:rsidR="005D677C" w:rsidRPr="00170F1D">
        <w:rPr>
          <w:bCs/>
        </w:rPr>
        <w:t>Oleaceae</w:t>
      </w:r>
      <w:proofErr w:type="spellEnd"/>
      <w:r w:rsidR="005D677C" w:rsidRPr="00170F1D">
        <w:rPr>
          <w:bCs/>
        </w:rPr>
        <w:t>. Může být jako strom, ale i jako keř. Pěstujeme pro plody – olivy, které se poté dají mnohostranně využít pro konzum, výroba kosmetiky a lisování oleje. Olivovníků máme přes 40 druhů a pěstují se hlavně v </w:t>
      </w:r>
      <w:proofErr w:type="spellStart"/>
      <w:r w:rsidR="005D677C" w:rsidRPr="00170F1D">
        <w:rPr>
          <w:bCs/>
        </w:rPr>
        <w:t>jížní</w:t>
      </w:r>
      <w:proofErr w:type="spellEnd"/>
      <w:r w:rsidR="005D677C" w:rsidRPr="00170F1D">
        <w:rPr>
          <w:bCs/>
        </w:rPr>
        <w:t xml:space="preserve"> Evropě, ale také v Africe, Asii a Austrálii. Olivy se sbírají hlavně na podzim v září až říjnu, kdy jsou nejvíce kvalitní jak pro </w:t>
      </w:r>
      <w:proofErr w:type="gramStart"/>
      <w:r w:rsidR="005D677C" w:rsidRPr="00170F1D">
        <w:rPr>
          <w:bCs/>
        </w:rPr>
        <w:t>lisování tak</w:t>
      </w:r>
      <w:proofErr w:type="gramEnd"/>
      <w:r w:rsidR="005D677C" w:rsidRPr="00170F1D">
        <w:rPr>
          <w:bCs/>
        </w:rPr>
        <w:t xml:space="preserve"> pro výrobu pochutin a kosmetiky, v tomto období obsahují nejvíce potřebných látek.</w:t>
      </w:r>
    </w:p>
    <w:p w:rsidR="00F46813" w:rsidRDefault="00F46813">
      <w:pPr>
        <w:rPr>
          <w:bCs/>
        </w:rPr>
      </w:pPr>
    </w:p>
    <w:p w:rsidR="00F46813" w:rsidRDefault="00F46813">
      <w:pPr>
        <w:rPr>
          <w:bCs/>
          <w:sz w:val="28"/>
          <w:szCs w:val="28"/>
        </w:rPr>
      </w:pPr>
    </w:p>
    <w:p w:rsidR="00F46813" w:rsidRDefault="00F46813">
      <w:pPr>
        <w:rPr>
          <w:bCs/>
          <w:sz w:val="28"/>
          <w:szCs w:val="28"/>
        </w:rPr>
      </w:pPr>
    </w:p>
    <w:p w:rsidR="00AE1DC2" w:rsidRPr="00F46813" w:rsidRDefault="00170F1D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cs-CZ"/>
        </w:rPr>
        <w:lastRenderedPageBreak/>
        <w:drawing>
          <wp:inline distT="0" distB="0" distL="0" distR="0">
            <wp:extent cx="1577340" cy="1938631"/>
            <wp:effectExtent l="0" t="0" r="3810" b="5080"/>
            <wp:docPr id="530" name="Obrázek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Obrázek 53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156" cy="19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813">
        <w:rPr>
          <w:bCs/>
          <w:sz w:val="28"/>
          <w:szCs w:val="28"/>
        </w:rPr>
        <w:t xml:space="preserve"> Hanka s lilkem</w:t>
      </w:r>
    </w:p>
    <w:p w:rsidR="00F46813" w:rsidRDefault="00F46813">
      <w:r>
        <w:rPr>
          <w:noProof/>
          <w:lang w:eastAsia="cs-CZ"/>
        </w:rPr>
        <w:drawing>
          <wp:inline distT="0" distB="0" distL="0" distR="0">
            <wp:extent cx="1584960" cy="2113280"/>
            <wp:effectExtent l="0" t="0" r="0" b="1270"/>
            <wp:docPr id="534" name="Obrázek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Obrázek 5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Podlouhlé lilky</w:t>
      </w:r>
    </w:p>
    <w:p w:rsidR="00F46813" w:rsidRDefault="00F46813" w:rsidP="004D579A">
      <w:r>
        <w:rPr>
          <w:noProof/>
          <w:lang w:eastAsia="cs-CZ"/>
        </w:rPr>
        <w:drawing>
          <wp:inline distT="0" distB="0" distL="0" distR="0">
            <wp:extent cx="1592580" cy="2123440"/>
            <wp:effectExtent l="0" t="0" r="7620" b="0"/>
            <wp:docPr id="535" name="Obrázek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Obrázek 53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Bio prášek na ničení škůdců - insekticid</w:t>
      </w:r>
    </w:p>
    <w:p w:rsidR="004D579A" w:rsidRPr="004D579A" w:rsidRDefault="00F46813" w:rsidP="004D579A">
      <w:r>
        <w:rPr>
          <w:noProof/>
          <w:lang w:eastAsia="cs-CZ"/>
        </w:rPr>
        <w:drawing>
          <wp:inline distT="0" distB="0" distL="0" distR="0">
            <wp:extent cx="1470660" cy="1960880"/>
            <wp:effectExtent l="0" t="0" r="0" b="1270"/>
            <wp:docPr id="536" name="Obrázek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Obrázek 53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Olivovník</w:t>
      </w:r>
    </w:p>
    <w:p w:rsidR="004D579A" w:rsidRPr="004D579A" w:rsidRDefault="004D579A" w:rsidP="004D579A"/>
    <w:p w:rsidR="004D579A" w:rsidRPr="004D579A" w:rsidRDefault="004D579A" w:rsidP="004D579A"/>
    <w:p w:rsidR="004D579A" w:rsidRPr="004D579A" w:rsidRDefault="004D579A" w:rsidP="004D579A"/>
    <w:p w:rsidR="004D579A" w:rsidRDefault="004D579A" w:rsidP="004D579A">
      <w:pPr>
        <w:tabs>
          <w:tab w:val="left" w:pos="2820"/>
        </w:tabs>
      </w:pPr>
    </w:p>
    <w:p w:rsidR="00AE1DC2" w:rsidRDefault="004F6E26">
      <w:pPr>
        <w:pStyle w:val="Nadpis1"/>
        <w:pageBreakBefore/>
        <w:spacing w:before="0"/>
      </w:pPr>
      <w:bookmarkStart w:id="6" w:name="__RefHeading___Toc333528461"/>
      <w:bookmarkEnd w:id="6"/>
      <w:r>
        <w:lastRenderedPageBreak/>
        <w:t>5</w:t>
      </w:r>
      <w:r w:rsidR="00AE1DC2">
        <w:t>. den</w:t>
      </w:r>
    </w:p>
    <w:p w:rsidR="00AE1DC2" w:rsidRDefault="00AE1DC2"/>
    <w:p w:rsidR="004A6A73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AA2614">
        <w:rPr>
          <w:b/>
        </w:rPr>
        <w:t xml:space="preserve"> </w:t>
      </w:r>
      <w:proofErr w:type="gramStart"/>
      <w:r w:rsidR="00AA2614">
        <w:rPr>
          <w:b/>
        </w:rPr>
        <w:t>4.8. 2021</w:t>
      </w:r>
      <w:proofErr w:type="gramEnd"/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 w:rsidR="00FA0010">
        <w:rPr>
          <w:b/>
        </w:rPr>
        <w:t xml:space="preserve"> </w:t>
      </w:r>
      <w:r w:rsidR="00FA0010">
        <w:rPr>
          <w:bCs/>
        </w:rPr>
        <w:t>s</w:t>
      </w:r>
      <w:r w:rsidR="00FA0010" w:rsidRPr="00FA0010">
        <w:rPr>
          <w:bCs/>
        </w:rPr>
        <w:t xml:space="preserve">běr </w:t>
      </w:r>
      <w:proofErr w:type="spellStart"/>
      <w:r w:rsidR="00FA0010" w:rsidRPr="00FA0010">
        <w:rPr>
          <w:bCs/>
        </w:rPr>
        <w:t>mirty</w:t>
      </w:r>
      <w:proofErr w:type="spellEnd"/>
      <w:r w:rsidR="00FA0010" w:rsidRPr="00FA0010">
        <w:rPr>
          <w:bCs/>
        </w:rPr>
        <w:t xml:space="preserve"> k destilaci</w:t>
      </w:r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Nové informace z oboru:</w:t>
      </w:r>
      <w:r>
        <w:rPr>
          <w:b/>
        </w:rPr>
        <w:tab/>
      </w:r>
      <w:proofErr w:type="spellStart"/>
      <w:r w:rsidR="00FA0010">
        <w:rPr>
          <w:b/>
        </w:rPr>
        <w:t>Mirta</w:t>
      </w:r>
      <w:proofErr w:type="spellEnd"/>
      <w:r w:rsidR="00FA0010">
        <w:rPr>
          <w:b/>
        </w:rPr>
        <w:t xml:space="preserve"> zelená – </w:t>
      </w:r>
      <w:r w:rsidR="00FA0010" w:rsidRPr="00FA0010">
        <w:rPr>
          <w:bCs/>
        </w:rPr>
        <w:t xml:space="preserve">lat. </w:t>
      </w:r>
      <w:proofErr w:type="gramStart"/>
      <w:r w:rsidR="00FA0010" w:rsidRPr="00FA0010">
        <w:rPr>
          <w:bCs/>
        </w:rPr>
        <w:t>název</w:t>
      </w:r>
      <w:proofErr w:type="gramEnd"/>
      <w:r w:rsidR="00FA0010" w:rsidRPr="00FA0010">
        <w:rPr>
          <w:bCs/>
        </w:rPr>
        <w:t xml:space="preserve"> – </w:t>
      </w:r>
      <w:proofErr w:type="spellStart"/>
      <w:r w:rsidR="00FA0010" w:rsidRPr="00FA0010">
        <w:rPr>
          <w:bCs/>
        </w:rPr>
        <w:t>Mirthus</w:t>
      </w:r>
      <w:proofErr w:type="spellEnd"/>
      <w:r w:rsidR="00FA0010" w:rsidRPr="00FA0010">
        <w:rPr>
          <w:bCs/>
        </w:rPr>
        <w:t xml:space="preserve"> </w:t>
      </w:r>
      <w:proofErr w:type="spellStart"/>
      <w:r w:rsidR="00FA0010" w:rsidRPr="00FA0010">
        <w:rPr>
          <w:bCs/>
        </w:rPr>
        <w:t>communis</w:t>
      </w:r>
      <w:proofErr w:type="spellEnd"/>
      <w:r w:rsidR="00FA0010">
        <w:rPr>
          <w:bCs/>
        </w:rPr>
        <w:t xml:space="preserve">. </w:t>
      </w:r>
    </w:p>
    <w:p w:rsidR="00FA0010" w:rsidRDefault="00FA0010" w:rsidP="00FA001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Také se jí říká </w:t>
      </w:r>
      <w:proofErr w:type="spellStart"/>
      <w:r>
        <w:rPr>
          <w:bCs/>
        </w:rPr>
        <w:t>Afrodítina</w:t>
      </w:r>
      <w:proofErr w:type="spellEnd"/>
      <w:r>
        <w:rPr>
          <w:bCs/>
        </w:rPr>
        <w:t xml:space="preserve"> kytka nebo esence doteku anděla.</w:t>
      </w:r>
    </w:p>
    <w:p w:rsidR="00FA0010" w:rsidRDefault="00FA0010" w:rsidP="00FA001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Destilují se 10 cm dlouhé větvičky s/bez květu.</w:t>
      </w:r>
    </w:p>
    <w:p w:rsidR="00FA0010" w:rsidRDefault="00FA0010" w:rsidP="00FA001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Řekové si ve starověku dělali metličky – </w:t>
      </w:r>
      <w:proofErr w:type="gramStart"/>
      <w:r>
        <w:rPr>
          <w:bCs/>
        </w:rPr>
        <w:t>tzn. vonělo</w:t>
      </w:r>
      <w:proofErr w:type="gramEnd"/>
      <w:r>
        <w:rPr>
          <w:bCs/>
        </w:rPr>
        <w:t xml:space="preserve"> a čistilo.</w:t>
      </w:r>
    </w:p>
    <w:p w:rsidR="00FA0010" w:rsidRDefault="00FA0010" w:rsidP="00FA001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Má antivirové, antimykotické, antibakteriální účinky.</w:t>
      </w:r>
    </w:p>
    <w:p w:rsidR="00FA0010" w:rsidRDefault="00FA0010" w:rsidP="00FA001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V Arábii když někdo umře, tak se musí pochovat do 24 hodin a na náhrobní kámen se pokládá větvička </w:t>
      </w:r>
      <w:proofErr w:type="spellStart"/>
      <w:r>
        <w:rPr>
          <w:bCs/>
        </w:rPr>
        <w:t>mirty</w:t>
      </w:r>
      <w:proofErr w:type="spellEnd"/>
      <w:r>
        <w:rPr>
          <w:bCs/>
        </w:rPr>
        <w:t xml:space="preserve"> a polévá se vodou z </w:t>
      </w:r>
      <w:proofErr w:type="spellStart"/>
      <w:r>
        <w:rPr>
          <w:bCs/>
        </w:rPr>
        <w:t>mirty</w:t>
      </w:r>
      <w:proofErr w:type="spellEnd"/>
      <w:r>
        <w:rPr>
          <w:bCs/>
        </w:rPr>
        <w:t>, aby se slétli ptáci a symbol čistoty a odevzdání.</w:t>
      </w:r>
    </w:p>
    <w:p w:rsidR="00FA0010" w:rsidRDefault="00FA0010" w:rsidP="00FA001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V Řecku byla zasvěcena bohu </w:t>
      </w:r>
      <w:proofErr w:type="spellStart"/>
      <w:r>
        <w:rPr>
          <w:bCs/>
        </w:rPr>
        <w:t>Hymenovi</w:t>
      </w:r>
      <w:proofErr w:type="spellEnd"/>
      <w:r>
        <w:rPr>
          <w:bCs/>
        </w:rPr>
        <w:t xml:space="preserve"> – bůh svatby.</w:t>
      </w:r>
    </w:p>
    <w:p w:rsidR="000F1C01" w:rsidRDefault="00FA0010" w:rsidP="000F1C0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Používá se </w:t>
      </w:r>
      <w:proofErr w:type="gramStart"/>
      <w:r>
        <w:rPr>
          <w:bCs/>
        </w:rPr>
        <w:t>na</w:t>
      </w:r>
      <w:proofErr w:type="gramEnd"/>
      <w:r>
        <w:rPr>
          <w:bCs/>
        </w:rPr>
        <w:t xml:space="preserve">: </w:t>
      </w:r>
      <w:r w:rsidR="000F1C01">
        <w:rPr>
          <w:bCs/>
        </w:rPr>
        <w:t>uvolnění svalů, ucpaný nos a vedlejší dutiny, zvonění v uších – namočí se vatová tyčinka do slivovice -&gt; kapka éterického oleje z </w:t>
      </w:r>
      <w:proofErr w:type="spellStart"/>
      <w:r w:rsidR="000F1C01">
        <w:rPr>
          <w:bCs/>
        </w:rPr>
        <w:t>mirty</w:t>
      </w:r>
      <w:proofErr w:type="spellEnd"/>
      <w:r w:rsidR="000F1C01">
        <w:rPr>
          <w:bCs/>
        </w:rPr>
        <w:t xml:space="preserve"> -&gt; použít, uklidňuje – proti úzkosti a depresi, pro epileptiky do čajů – éterická vůně, na opary a afty.</w:t>
      </w:r>
    </w:p>
    <w:p w:rsidR="000F1C01" w:rsidRDefault="000F1C01" w:rsidP="000F1C0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Z bobulek se vyrábí likér a marmelády – lehce nahořklé, k hovězímu a ke zvěřině.</w:t>
      </w:r>
    </w:p>
    <w:p w:rsidR="000F1C01" w:rsidRDefault="000F1C01" w:rsidP="000F1C0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Z lístků se vyrábí čaj na posílení </w:t>
      </w:r>
      <w:r w:rsidR="00CB6DE6">
        <w:rPr>
          <w:bCs/>
        </w:rPr>
        <w:t>imunity.</w:t>
      </w:r>
    </w:p>
    <w:p w:rsidR="000F1C01" w:rsidRDefault="000F1C01" w:rsidP="000F1C0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Kombinuje se s růží a hořkým pomerančem.</w:t>
      </w:r>
    </w:p>
    <w:p w:rsidR="000F1C01" w:rsidRDefault="000F1C01" w:rsidP="000F1C0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Pěstuje se na půdě, která neobsahuje Ca.</w:t>
      </w:r>
    </w:p>
    <w:p w:rsidR="00CB6DE6" w:rsidRDefault="00CB6DE6" w:rsidP="000F1C0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Na 1 l 800 kg </w:t>
      </w:r>
      <w:proofErr w:type="spellStart"/>
      <w:r>
        <w:rPr>
          <w:bCs/>
        </w:rPr>
        <w:t>mirty</w:t>
      </w:r>
      <w:proofErr w:type="spellEnd"/>
      <w:r>
        <w:rPr>
          <w:bCs/>
        </w:rPr>
        <w:t>.</w:t>
      </w:r>
    </w:p>
    <w:p w:rsidR="00763FD8" w:rsidRDefault="00763FD8" w:rsidP="00763FD8">
      <w:pPr>
        <w:tabs>
          <w:tab w:val="left" w:pos="2700"/>
        </w:tabs>
        <w:spacing w:after="120"/>
        <w:rPr>
          <w:b/>
        </w:rPr>
      </w:pPr>
      <w:r w:rsidRPr="00763FD8">
        <w:rPr>
          <w:b/>
        </w:rPr>
        <w:t xml:space="preserve">Recept na </w:t>
      </w:r>
      <w:proofErr w:type="spellStart"/>
      <w:r w:rsidRPr="00763FD8">
        <w:rPr>
          <w:b/>
        </w:rPr>
        <w:t>Gemista</w:t>
      </w:r>
      <w:proofErr w:type="spellEnd"/>
      <w:r>
        <w:rPr>
          <w:b/>
        </w:rPr>
        <w:t xml:space="preserve"> </w:t>
      </w:r>
    </w:p>
    <w:p w:rsidR="00763FD8" w:rsidRDefault="00763FD8" w:rsidP="00763FD8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/>
        </w:rPr>
        <w:t xml:space="preserve">Suroviny – </w:t>
      </w:r>
      <w:r>
        <w:rPr>
          <w:bCs/>
        </w:rPr>
        <w:t xml:space="preserve">zelenina, která se dá plnit </w:t>
      </w:r>
      <w:r>
        <w:rPr>
          <w:b/>
        </w:rPr>
        <w:t>– papriky, cukety, lilky, rajčata</w:t>
      </w:r>
    </w:p>
    <w:p w:rsidR="00763FD8" w:rsidRDefault="00763FD8" w:rsidP="00763FD8">
      <w:pPr>
        <w:pStyle w:val="Odstavecseseznamem"/>
        <w:tabs>
          <w:tab w:val="left" w:pos="2700"/>
        </w:tabs>
        <w:spacing w:after="120"/>
        <w:rPr>
          <w:b/>
        </w:rPr>
      </w:pPr>
      <w:r>
        <w:rPr>
          <w:b/>
        </w:rPr>
        <w:t xml:space="preserve">                    </w:t>
      </w:r>
      <w:r w:rsidR="009408A6">
        <w:rPr>
          <w:b/>
        </w:rPr>
        <w:t xml:space="preserve">Mleté maso – </w:t>
      </w:r>
      <w:r w:rsidR="009408A6">
        <w:rPr>
          <w:bCs/>
        </w:rPr>
        <w:t xml:space="preserve">může být i bez masa, místo masa </w:t>
      </w:r>
      <w:r w:rsidR="009408A6" w:rsidRPr="009408A6">
        <w:rPr>
          <w:b/>
        </w:rPr>
        <w:t>rýže</w:t>
      </w:r>
    </w:p>
    <w:p w:rsidR="009408A6" w:rsidRDefault="009408A6" w:rsidP="00763FD8">
      <w:pPr>
        <w:pStyle w:val="Odstavecseseznamem"/>
        <w:tabs>
          <w:tab w:val="left" w:pos="2700"/>
        </w:tabs>
        <w:spacing w:after="120"/>
        <w:rPr>
          <w:b/>
        </w:rPr>
      </w:pPr>
      <w:r>
        <w:rPr>
          <w:b/>
        </w:rPr>
        <w:t xml:space="preserve">                     Bylinky, sůl pepř, </w:t>
      </w:r>
      <w:r>
        <w:rPr>
          <w:bCs/>
        </w:rPr>
        <w:t xml:space="preserve">nastrouhané </w:t>
      </w:r>
      <w:r>
        <w:rPr>
          <w:b/>
        </w:rPr>
        <w:t>rajče a cibule.</w:t>
      </w:r>
    </w:p>
    <w:p w:rsidR="009408A6" w:rsidRPr="009408A6" w:rsidRDefault="009408A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/>
        </w:rPr>
        <w:t xml:space="preserve">Postup – </w:t>
      </w:r>
      <w:r>
        <w:rPr>
          <w:bCs/>
        </w:rPr>
        <w:t>zamíchá se směs a vyplní se libovolná zelenina a dá se zapéct, musí být nádoba na pečení, která se dá přiklopit</w:t>
      </w:r>
    </w:p>
    <w:p w:rsidR="00AE1DC2" w:rsidRPr="00464A10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Doprovodný program:</w:t>
      </w:r>
      <w:r w:rsidR="00464A10">
        <w:rPr>
          <w:b/>
        </w:rPr>
        <w:t xml:space="preserve"> </w:t>
      </w:r>
      <w:r w:rsidR="00464A10" w:rsidRPr="00464A10">
        <w:rPr>
          <w:bCs/>
        </w:rPr>
        <w:t xml:space="preserve">sběr mušlí, </w:t>
      </w:r>
      <w:r w:rsidR="00FA0010">
        <w:rPr>
          <w:bCs/>
        </w:rPr>
        <w:t>úklid v muzeu, psaní deníku praxe, odpočinek na pláži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snapToGrid w:val="0"/>
            </w:pPr>
            <w:r>
              <w:t>p</w:t>
            </w:r>
            <w:r w:rsidR="00AA2614">
              <w:t>izza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P</w:t>
            </w:r>
            <w:r w:rsidR="00464A10">
              <w:t>ítsa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snapToGrid w:val="0"/>
            </w:pPr>
            <w:r>
              <w:t>s</w:t>
            </w:r>
            <w:r w:rsidR="00AA2614">
              <w:t>alát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S</w:t>
            </w:r>
            <w:r w:rsidR="00464A10">
              <w:t>aláta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snapToGrid w:val="0"/>
            </w:pPr>
            <w:r>
              <w:t>p</w:t>
            </w:r>
            <w:r w:rsidR="00AA2614">
              <w:t>alačinky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T</w:t>
            </w:r>
            <w:r w:rsidR="00464A10">
              <w:t>iganítes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snapToGrid w:val="0"/>
            </w:pPr>
            <w:r>
              <w:t>p</w:t>
            </w:r>
            <w:r w:rsidR="00AA2614">
              <w:t>ita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P</w:t>
            </w:r>
            <w:r w:rsidR="00464A10">
              <w:t>íta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snapToGrid w:val="0"/>
            </w:pPr>
            <w:r>
              <w:t>b</w:t>
            </w:r>
            <w:r w:rsidR="00AA2614">
              <w:t>ylinky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V</w:t>
            </w:r>
            <w:r w:rsidR="00464A10">
              <w:t>ótana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pStyle w:val="Obsahtabulky"/>
              <w:snapToGrid w:val="0"/>
            </w:pPr>
            <w:r>
              <w:t>p</w:t>
            </w:r>
            <w:r w:rsidR="00AA2614">
              <w:t>izza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pStyle w:val="Obsahtabulky"/>
              <w:snapToGrid w:val="0"/>
            </w:pPr>
            <w:r>
              <w:t>P</w:t>
            </w:r>
            <w:r w:rsidR="00AA2614">
              <w:t>izza</w:t>
            </w:r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pStyle w:val="Obsahtabulky"/>
              <w:snapToGrid w:val="0"/>
            </w:pPr>
            <w:r>
              <w:t>s</w:t>
            </w:r>
            <w:r w:rsidR="00AA2614">
              <w:t>alát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pStyle w:val="Obsahtabulky"/>
              <w:snapToGrid w:val="0"/>
            </w:pPr>
            <w:proofErr w:type="spellStart"/>
            <w:r>
              <w:t>S</w:t>
            </w:r>
            <w:r w:rsidR="00464A10">
              <w:t>alad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pStyle w:val="Obsahtabulky"/>
              <w:snapToGrid w:val="0"/>
            </w:pPr>
            <w:r>
              <w:t>p</w:t>
            </w:r>
            <w:r w:rsidR="00AA2614">
              <w:t>alačinky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pStyle w:val="Obsahtabulky"/>
              <w:snapToGrid w:val="0"/>
            </w:pPr>
            <w:proofErr w:type="spellStart"/>
            <w:r>
              <w:t>P</w:t>
            </w:r>
            <w:r w:rsidR="00464A10">
              <w:t>ancakes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pStyle w:val="Obsahtabulky"/>
              <w:snapToGrid w:val="0"/>
            </w:pPr>
            <w:r>
              <w:t>p</w:t>
            </w:r>
            <w:r w:rsidR="00AA2614">
              <w:t>ita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pStyle w:val="Obsahtabulky"/>
              <w:snapToGrid w:val="0"/>
            </w:pPr>
            <w:r>
              <w:t>P</w:t>
            </w:r>
            <w:r w:rsidR="00464A10">
              <w:t>ita</w:t>
            </w:r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634578">
            <w:pPr>
              <w:pStyle w:val="Obsahtabulky"/>
              <w:snapToGrid w:val="0"/>
            </w:pPr>
            <w:r>
              <w:t>b</w:t>
            </w:r>
            <w:r w:rsidR="00AA2614">
              <w:t>ylinky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pStyle w:val="Obsahtabulky"/>
              <w:snapToGrid w:val="0"/>
            </w:pPr>
            <w:proofErr w:type="spellStart"/>
            <w:r>
              <w:t>H</w:t>
            </w:r>
            <w:r w:rsidR="00464A10">
              <w:t>erbs</w:t>
            </w:r>
            <w:proofErr w:type="spellEnd"/>
          </w:p>
        </w:tc>
      </w:tr>
    </w:tbl>
    <w:p w:rsidR="00AE1DC2" w:rsidRPr="00F800D3" w:rsidRDefault="00CB6DE6">
      <w:pPr>
        <w:rPr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drawing>
          <wp:inline distT="0" distB="0" distL="0" distR="0">
            <wp:extent cx="1813560" cy="2148840"/>
            <wp:effectExtent l="0" t="0" r="0" b="3810"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Obrázek 5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="00634578">
        <w:rPr>
          <w:lang w:eastAsia="cs-CZ"/>
        </w:rPr>
        <w:t>S</w:t>
      </w:r>
      <w:r w:rsidRPr="00CB6DE6">
        <w:rPr>
          <w:lang w:eastAsia="cs-CZ"/>
        </w:rPr>
        <w:t xml:space="preserve">běr </w:t>
      </w:r>
      <w:proofErr w:type="spellStart"/>
      <w:r w:rsidRPr="00CB6DE6">
        <w:rPr>
          <w:lang w:eastAsia="cs-CZ"/>
        </w:rPr>
        <w:t>mirty</w:t>
      </w:r>
      <w:proofErr w:type="spellEnd"/>
      <w:r>
        <w:rPr>
          <w:lang w:eastAsia="cs-CZ"/>
        </w:rPr>
        <w:t xml:space="preserve">  </w:t>
      </w:r>
      <w:r>
        <w:rPr>
          <w:noProof/>
          <w:sz w:val="36"/>
          <w:szCs w:val="36"/>
          <w:lang w:eastAsia="cs-CZ"/>
        </w:rPr>
        <w:drawing>
          <wp:inline distT="0" distB="0" distL="0" distR="0">
            <wp:extent cx="2154660" cy="1615995"/>
            <wp:effectExtent l="2858" t="0" r="952" b="953"/>
            <wp:docPr id="532" name="Obrázek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Obrázek 5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2088" cy="163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proofErr w:type="spellStart"/>
      <w:r>
        <w:rPr>
          <w:lang w:eastAsia="cs-CZ"/>
        </w:rPr>
        <w:t>Adri</w:t>
      </w:r>
      <w:proofErr w:type="spellEnd"/>
      <w:r>
        <w:rPr>
          <w:lang w:eastAsia="cs-CZ"/>
        </w:rPr>
        <w:t xml:space="preserve"> při sbírání mušlí</w:t>
      </w:r>
    </w:p>
    <w:p w:rsidR="00AE1DC2" w:rsidRDefault="004F6E26">
      <w:pPr>
        <w:pStyle w:val="Nadpis1"/>
        <w:pageBreakBefore/>
        <w:spacing w:before="0"/>
      </w:pPr>
      <w:bookmarkStart w:id="7" w:name="__RefHeading___Toc333528463"/>
      <w:bookmarkEnd w:id="7"/>
      <w:r>
        <w:lastRenderedPageBreak/>
        <w:t>6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0E1051">
        <w:rPr>
          <w:b/>
        </w:rPr>
        <w:t xml:space="preserve"> </w:t>
      </w:r>
      <w:proofErr w:type="gramStart"/>
      <w:r w:rsidR="000E1051">
        <w:rPr>
          <w:b/>
        </w:rPr>
        <w:t>5.8.2021</w:t>
      </w:r>
      <w:proofErr w:type="gramEnd"/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 w:rsidR="000E1051">
        <w:rPr>
          <w:b/>
        </w:rPr>
        <w:t xml:space="preserve"> sběr žlutých melounů, </w:t>
      </w:r>
      <w:r w:rsidRPr="00F800D3">
        <w:tab/>
      </w:r>
    </w:p>
    <w:p w:rsidR="000E1051" w:rsidRDefault="00AE1DC2" w:rsidP="008970F3">
      <w:pPr>
        <w:tabs>
          <w:tab w:val="left" w:pos="2700"/>
        </w:tabs>
        <w:spacing w:after="120"/>
        <w:rPr>
          <w:b/>
        </w:rPr>
      </w:pPr>
      <w:r>
        <w:rPr>
          <w:b/>
        </w:rPr>
        <w:t>Nové informace z oboru:</w:t>
      </w:r>
      <w:r w:rsidR="000E1051">
        <w:rPr>
          <w:b/>
        </w:rPr>
        <w:t xml:space="preserve"> </w:t>
      </w:r>
      <w:r w:rsidR="00204E3A">
        <w:rPr>
          <w:b/>
        </w:rPr>
        <w:t>pěstování podle</w:t>
      </w:r>
      <w:r w:rsidR="000E1051">
        <w:rPr>
          <w:b/>
        </w:rPr>
        <w:t xml:space="preserve"> pana </w:t>
      </w:r>
      <w:proofErr w:type="spellStart"/>
      <w:r w:rsidR="000E1051">
        <w:rPr>
          <w:b/>
        </w:rPr>
        <w:t>Theofanouse</w:t>
      </w:r>
      <w:proofErr w:type="spellEnd"/>
    </w:p>
    <w:p w:rsidR="004A6A73" w:rsidRDefault="000E1051" w:rsidP="008970F3">
      <w:pPr>
        <w:tabs>
          <w:tab w:val="left" w:pos="2700"/>
        </w:tabs>
        <w:spacing w:after="120"/>
        <w:rPr>
          <w:bCs/>
        </w:rPr>
      </w:pPr>
      <w:r>
        <w:rPr>
          <w:b/>
        </w:rPr>
        <w:t xml:space="preserve"> Žlutý meloun </w:t>
      </w:r>
      <w:r>
        <w:rPr>
          <w:bCs/>
        </w:rPr>
        <w:t xml:space="preserve">(meloun cukrový) – 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– </w:t>
      </w:r>
      <w:proofErr w:type="spellStart"/>
      <w:r>
        <w:rPr>
          <w:bCs/>
        </w:rPr>
        <w:t>Cucumis</w:t>
      </w:r>
      <w:proofErr w:type="spellEnd"/>
      <w:r>
        <w:rPr>
          <w:bCs/>
        </w:rPr>
        <w:t xml:space="preserve"> melo, čeleď – tykvovité.</w:t>
      </w:r>
    </w:p>
    <w:p w:rsidR="00204E3A" w:rsidRDefault="00204E3A" w:rsidP="008970F3">
      <w:pPr>
        <w:tabs>
          <w:tab w:val="left" w:pos="2700"/>
        </w:tabs>
        <w:spacing w:after="120"/>
        <w:rPr>
          <w:bCs/>
        </w:rPr>
      </w:pPr>
      <w:r>
        <w:rPr>
          <w:bCs/>
        </w:rPr>
        <w:t>Pěstování</w:t>
      </w:r>
    </w:p>
    <w:p w:rsidR="000E1051" w:rsidRDefault="000E1051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Plodí dvakrát do roka, na jaře a na podzim.</w:t>
      </w:r>
    </w:p>
    <w:p w:rsidR="000E1051" w:rsidRDefault="000E1051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Pěstuje se m</w:t>
      </w:r>
      <w:r w:rsidR="007742E2">
        <w:rPr>
          <w:bCs/>
        </w:rPr>
        <w:t>n</w:t>
      </w:r>
      <w:r>
        <w:rPr>
          <w:bCs/>
        </w:rPr>
        <w:t>oho druhů, např. podlouhlé a kulaté.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Melouny potřebují svá hnojiva, zpočátku se hnojí dusíkem pro růst rostliny, poté draslík pro sladkost a dozrání plodů.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Na jednom </w:t>
      </w:r>
      <w:proofErr w:type="spellStart"/>
      <w:r>
        <w:rPr>
          <w:bCs/>
        </w:rPr>
        <w:t>streamu</w:t>
      </w:r>
      <w:proofErr w:type="spellEnd"/>
      <w:r>
        <w:rPr>
          <w:bCs/>
        </w:rPr>
        <w:t xml:space="preserve"> vypěstuje 2,5t žlutých melounů.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Průměrně na jedné rostlině vyroste 4-6 melounů, ale na některých i 10. 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Rozestup mezi jednotlivými rostlinami musí </w:t>
      </w:r>
      <w:proofErr w:type="gramStart"/>
      <w:r>
        <w:rPr>
          <w:bCs/>
        </w:rPr>
        <w:t>být 1</w:t>
      </w:r>
      <w:r w:rsidR="00204E3A">
        <w:rPr>
          <w:bCs/>
        </w:rPr>
        <w:t xml:space="preserve"> </w:t>
      </w:r>
      <w:r>
        <w:rPr>
          <w:bCs/>
        </w:rPr>
        <w:t>m a v jednom</w:t>
      </w:r>
      <w:proofErr w:type="gramEnd"/>
      <w:r>
        <w:rPr>
          <w:bCs/>
        </w:rPr>
        <w:t xml:space="preserve"> skleníků </w:t>
      </w:r>
      <w:proofErr w:type="gramStart"/>
      <w:r>
        <w:rPr>
          <w:bCs/>
        </w:rPr>
        <w:t>má</w:t>
      </w:r>
      <w:proofErr w:type="gramEnd"/>
      <w:r>
        <w:rPr>
          <w:bCs/>
        </w:rPr>
        <w:t xml:space="preserve"> až 150 rostlin.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Z jedné rostliny dostane až 10 kg žlutých melounů.</w:t>
      </w:r>
    </w:p>
    <w:p w:rsidR="00204E3A" w:rsidRPr="00204E3A" w:rsidRDefault="00204E3A" w:rsidP="00204E3A">
      <w:pPr>
        <w:tabs>
          <w:tab w:val="left" w:pos="2700"/>
        </w:tabs>
        <w:spacing w:after="120"/>
        <w:rPr>
          <w:bCs/>
        </w:rPr>
      </w:pPr>
      <w:r>
        <w:rPr>
          <w:bCs/>
        </w:rPr>
        <w:t>Nákup a prodej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Melouny prodává </w:t>
      </w:r>
      <w:proofErr w:type="spellStart"/>
      <w:r>
        <w:rPr>
          <w:bCs/>
        </w:rPr>
        <w:t>přibližne</w:t>
      </w:r>
      <w:proofErr w:type="spellEnd"/>
      <w:r>
        <w:rPr>
          <w:bCs/>
        </w:rPr>
        <w:t xml:space="preserve"> za 50 centů 1</w:t>
      </w:r>
      <w:r w:rsidR="00204E3A">
        <w:rPr>
          <w:bCs/>
        </w:rPr>
        <w:t xml:space="preserve"> </w:t>
      </w:r>
      <w:r>
        <w:rPr>
          <w:bCs/>
        </w:rPr>
        <w:t>kg. Cena se řídí podle poptávky. Pokud je poptávka vysoká a vysoký výnos rostlin, tak je cena nižší, a když je výnos menší, tak je cena větší.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Cena za jednu sazenici je 16 centů.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Výdělek – není stabilní, podle nabídky a poptávky, taky se stává, že se musí plno melounů vyhodit.</w:t>
      </w:r>
      <w:r w:rsidR="00204E3A">
        <w:rPr>
          <w:bCs/>
        </w:rPr>
        <w:t xml:space="preserve"> Pokud je období, kdy se kg melounu prodá za 50 centů, tak je to výdělečné, pokud za 30 centů/kg, tak je to finančně </w:t>
      </w:r>
      <w:proofErr w:type="spellStart"/>
      <w:r w:rsidR="00204E3A">
        <w:rPr>
          <w:bCs/>
        </w:rPr>
        <w:t>nevydělečné</w:t>
      </w:r>
      <w:proofErr w:type="spellEnd"/>
      <w:r w:rsidR="00204E3A">
        <w:rPr>
          <w:bCs/>
        </w:rPr>
        <w:t>, ale ani prodělečné. Pokud jde vše jak má, tak si dokáže vydělat 3000 euro ze všeho, co prodá.</w:t>
      </w:r>
    </w:p>
    <w:p w:rsidR="00204E3A" w:rsidRDefault="00204E3A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Největší odbyt má do zemědělského sdružení, ale prodává také místním zelinářům.</w:t>
      </w:r>
    </w:p>
    <w:p w:rsidR="00204E3A" w:rsidRPr="00204E3A" w:rsidRDefault="00204E3A" w:rsidP="00204E3A">
      <w:pPr>
        <w:tabs>
          <w:tab w:val="left" w:pos="2700"/>
        </w:tabs>
        <w:spacing w:after="120"/>
        <w:rPr>
          <w:bCs/>
        </w:rPr>
      </w:pPr>
      <w:r>
        <w:rPr>
          <w:bCs/>
        </w:rPr>
        <w:t>Skleníky</w:t>
      </w:r>
    </w:p>
    <w:p w:rsidR="007742E2" w:rsidRDefault="007742E2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Zalévání – zalévá se co 3 dny, používá </w:t>
      </w:r>
      <w:r w:rsidRPr="00204E3A">
        <w:rPr>
          <w:bCs/>
          <w:u w:val="single"/>
        </w:rPr>
        <w:t>kapkovou závlahu</w:t>
      </w:r>
      <w:r>
        <w:rPr>
          <w:bCs/>
        </w:rPr>
        <w:t>.</w:t>
      </w:r>
    </w:p>
    <w:p w:rsidR="00204E3A" w:rsidRDefault="00204E3A" w:rsidP="000E1051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Plachta na skleníku vydrží cca 7-8 let, pokud se o ni zelinář dobře stará. Pravidelně se na plachtu musí stříkat plastovou barvou, ten kdo se o plachtu nestará, tak </w:t>
      </w:r>
      <w:proofErr w:type="spellStart"/>
      <w:r>
        <w:rPr>
          <w:bCs/>
        </w:rPr>
        <w:t>vydží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poute</w:t>
      </w:r>
      <w:proofErr w:type="spellEnd"/>
      <w:r>
        <w:rPr>
          <w:bCs/>
        </w:rPr>
        <w:t xml:space="preserve"> 4 roky.</w:t>
      </w:r>
      <w:r w:rsidR="00FF0859">
        <w:rPr>
          <w:bCs/>
        </w:rPr>
        <w:t xml:space="preserve"> Nová plachta stojí 300 euro + klipsy na držení plachty 50 euro.</w:t>
      </w:r>
    </w:p>
    <w:p w:rsidR="00FF0859" w:rsidRDefault="00FF0859" w:rsidP="00FF0859">
      <w:pPr>
        <w:tabs>
          <w:tab w:val="left" w:pos="2700"/>
        </w:tabs>
        <w:spacing w:after="120"/>
        <w:rPr>
          <w:bCs/>
        </w:rPr>
      </w:pPr>
      <w:r>
        <w:rPr>
          <w:bCs/>
        </w:rPr>
        <w:t>Další pěstované plodiny ve skleníku</w:t>
      </w:r>
    </w:p>
    <w:p w:rsidR="00FF0859" w:rsidRDefault="00FF0859" w:rsidP="00FF0859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 zimním období pěstuje tzv. nízké rostliny, kterým nepotřebuje vytápět skleník. Mezi tyto rostliny patří – brokolice, květák, špenát, kopr, cibulky na zeleno,…</w:t>
      </w:r>
    </w:p>
    <w:p w:rsidR="00FF0859" w:rsidRDefault="00FF0859" w:rsidP="00FF0859">
      <w:pPr>
        <w:tabs>
          <w:tab w:val="left" w:pos="2700"/>
        </w:tabs>
        <w:spacing w:after="120"/>
        <w:rPr>
          <w:bCs/>
        </w:rPr>
      </w:pPr>
      <w:r>
        <w:rPr>
          <w:bCs/>
        </w:rPr>
        <w:t>Druhý způsob pěstování melounů</w:t>
      </w:r>
    </w:p>
    <w:p w:rsidR="00FF0859" w:rsidRDefault="00FF0859" w:rsidP="00FF0859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 jednom oddílu se zasadí tři řady melounů a vleze se i 1000 rostlin, ale je s tímto způsobem více práce a rostliny mají menší výnos – 2 melouny z jedné rostliny.</w:t>
      </w:r>
    </w:p>
    <w:p w:rsidR="00FF0859" w:rsidRDefault="00FF0859" w:rsidP="00FF0859">
      <w:pPr>
        <w:tabs>
          <w:tab w:val="left" w:pos="2700"/>
        </w:tabs>
        <w:spacing w:after="120"/>
        <w:rPr>
          <w:bCs/>
        </w:rPr>
      </w:pPr>
      <w:r w:rsidRPr="00FF0859">
        <w:rPr>
          <w:b/>
        </w:rPr>
        <w:t>Vinná réva</w:t>
      </w:r>
      <w:r>
        <w:rPr>
          <w:b/>
        </w:rPr>
        <w:t xml:space="preserve"> –</w:t>
      </w:r>
      <w:r>
        <w:rPr>
          <w:bCs/>
        </w:rPr>
        <w:t xml:space="preserve"> 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– </w:t>
      </w:r>
      <w:proofErr w:type="spellStart"/>
      <w:r>
        <w:rPr>
          <w:bCs/>
        </w:rPr>
        <w:t>Vitis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vinifera</w:t>
      </w:r>
      <w:proofErr w:type="spellEnd"/>
      <w:r>
        <w:rPr>
          <w:bCs/>
        </w:rPr>
        <w:t xml:space="preserve"> </w:t>
      </w:r>
    </w:p>
    <w:p w:rsidR="00FF0859" w:rsidRDefault="00FF0859" w:rsidP="00FF0859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Stříká pouze proti škůdcům a hezké hrozny prodává na trh.</w:t>
      </w:r>
    </w:p>
    <w:p w:rsidR="00A46CEA" w:rsidRDefault="00A46CEA" w:rsidP="00A46CEA">
      <w:pPr>
        <w:tabs>
          <w:tab w:val="left" w:pos="2700"/>
        </w:tabs>
        <w:spacing w:after="120"/>
        <w:rPr>
          <w:bCs/>
        </w:rPr>
      </w:pPr>
      <w:r w:rsidRPr="00A46CEA">
        <w:rPr>
          <w:b/>
        </w:rPr>
        <w:t>Fík</w:t>
      </w:r>
      <w:r>
        <w:rPr>
          <w:b/>
        </w:rPr>
        <w:t xml:space="preserve">ovník – </w:t>
      </w:r>
      <w:r>
        <w:rPr>
          <w:bCs/>
        </w:rPr>
        <w:t xml:space="preserve">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– </w:t>
      </w:r>
      <w:proofErr w:type="spellStart"/>
      <w:r>
        <w:rPr>
          <w:bCs/>
        </w:rPr>
        <w:t>Ficus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carica</w:t>
      </w:r>
      <w:proofErr w:type="spellEnd"/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Fíkovníky jsou dva druhy, první plodí jednou ročně - srpen a druhý dvakrát ročně – první várka koncem května až začátek června a druhá várka v srpnu.</w:t>
      </w:r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Musí být každoroční řez. </w:t>
      </w:r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lastRenderedPageBreak/>
        <w:t xml:space="preserve">Dvakrát za léto se musí zalévat – </w:t>
      </w:r>
      <w:proofErr w:type="gramStart"/>
      <w:r>
        <w:rPr>
          <w:bCs/>
        </w:rPr>
        <w:t>nechá</w:t>
      </w:r>
      <w:proofErr w:type="gramEnd"/>
      <w:r>
        <w:rPr>
          <w:bCs/>
        </w:rPr>
        <w:t xml:space="preserve"> 5 hodin </w:t>
      </w:r>
      <w:proofErr w:type="gramStart"/>
      <w:r>
        <w:rPr>
          <w:bCs/>
        </w:rPr>
        <w:t>vkuse</w:t>
      </w:r>
      <w:proofErr w:type="gramEnd"/>
      <w:r>
        <w:rPr>
          <w:bCs/>
        </w:rPr>
        <w:t xml:space="preserve"> téct vodu z hadice ke kořenům</w:t>
      </w:r>
      <w:r w:rsidR="001D39C7">
        <w:rPr>
          <w:bCs/>
        </w:rPr>
        <w:t xml:space="preserve"> stromu</w:t>
      </w:r>
      <w:r>
        <w:rPr>
          <w:bCs/>
        </w:rPr>
        <w:t>.</w:t>
      </w:r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Než fíky </w:t>
      </w:r>
      <w:proofErr w:type="gramStart"/>
      <w:r>
        <w:rPr>
          <w:bCs/>
        </w:rPr>
        <w:t>dozrají musí</w:t>
      </w:r>
      <w:proofErr w:type="gramEnd"/>
      <w:r>
        <w:rPr>
          <w:bCs/>
        </w:rPr>
        <w:t xml:space="preserve"> se dvakrát postříkat proti škůdcům.</w:t>
      </w:r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Z jedné várky pěstitel získá až 500 kg fíků z velkého stromu.</w:t>
      </w:r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Pro tvorbu květu není potřeba fosfor, má jich i bez něj dost.</w:t>
      </w:r>
    </w:p>
    <w:p w:rsidR="00A46CEA" w:rsidRDefault="00A46CEA" w:rsidP="00A46CE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Fíkovník není samosprašný, potřebuje divoký fíkovník, z kterého mušky přenesou pyl na fíkovník pro pěstování.</w:t>
      </w:r>
    </w:p>
    <w:p w:rsidR="001D39C7" w:rsidRDefault="00A46CEA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Fíky se vyplatí pěstovat </w:t>
      </w:r>
      <w:r w:rsidR="001D39C7">
        <w:rPr>
          <w:bCs/>
        </w:rPr>
        <w:t>–</w:t>
      </w:r>
      <w:r>
        <w:rPr>
          <w:bCs/>
        </w:rPr>
        <w:t xml:space="preserve"> </w:t>
      </w:r>
      <w:r w:rsidR="001D39C7">
        <w:rPr>
          <w:bCs/>
        </w:rPr>
        <w:t>1 kg prodává za 2 eura, z celé dávky 1000 euro. Samozřejmě vše závisí na počasí a podmínkách pro pěstování.</w:t>
      </w:r>
    </w:p>
    <w:p w:rsidR="001D39C7" w:rsidRDefault="001D39C7" w:rsidP="001D39C7">
      <w:pPr>
        <w:tabs>
          <w:tab w:val="left" w:pos="2700"/>
        </w:tabs>
        <w:spacing w:after="120"/>
        <w:rPr>
          <w:bCs/>
        </w:rPr>
      </w:pPr>
      <w:r w:rsidRPr="001D39C7">
        <w:rPr>
          <w:b/>
        </w:rPr>
        <w:t>Citrusy</w:t>
      </w:r>
      <w:r>
        <w:rPr>
          <w:b/>
        </w:rPr>
        <w:t xml:space="preserve"> – </w:t>
      </w:r>
      <w:r>
        <w:rPr>
          <w:bCs/>
        </w:rPr>
        <w:t xml:space="preserve">pěstuje - citróny – 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– Citrus, pomeranče – lat. název – </w:t>
      </w:r>
      <w:proofErr w:type="spellStart"/>
      <w:r>
        <w:rPr>
          <w:bCs/>
        </w:rPr>
        <w:t>Pomorancium</w:t>
      </w:r>
      <w:proofErr w:type="spellEnd"/>
      <w:r>
        <w:rPr>
          <w:bCs/>
        </w:rPr>
        <w:t xml:space="preserve">, mandarinky – lat. název – Citrus </w:t>
      </w:r>
      <w:proofErr w:type="spellStart"/>
      <w:r>
        <w:rPr>
          <w:bCs/>
        </w:rPr>
        <w:t>reticulata</w:t>
      </w:r>
      <w:proofErr w:type="spellEnd"/>
    </w:p>
    <w:p w:rsidR="001D39C7" w:rsidRDefault="001D39C7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Celkem má 350 mandarinek (stromů), 160 citrónovníků a 220 pomerančů (stromů).</w:t>
      </w:r>
    </w:p>
    <w:p w:rsidR="001D39C7" w:rsidRDefault="001D39C7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Citr</w:t>
      </w:r>
      <w:r w:rsidR="00763FD8">
        <w:rPr>
          <w:bCs/>
        </w:rPr>
        <w:t>ón</w:t>
      </w:r>
      <w:r>
        <w:rPr>
          <w:bCs/>
        </w:rPr>
        <w:t>y a mandarinky plodí každý rok, kdežto pomeranče co rok.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Každý strom potřebuje 3 kg hnojiva – NPK. Fosfor potřebují na pro kvetení.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Br se dodává místo hnojení, a to přes listy.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3x ročně se musí stříkat insekticidy.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Z celkového počtu květů na stromu začne plodit pouze 60-70%.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Používá se BT postřik, který chrání květy před muškami, které květ </w:t>
      </w:r>
      <w:proofErr w:type="gramStart"/>
      <w:r>
        <w:rPr>
          <w:bCs/>
        </w:rPr>
        <w:t>napadnou a ten</w:t>
      </w:r>
      <w:proofErr w:type="gramEnd"/>
      <w:r>
        <w:rPr>
          <w:bCs/>
        </w:rPr>
        <w:t xml:space="preserve"> poté upadne.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Citróny prodává za 25 centů/kg do družstev.</w:t>
      </w:r>
    </w:p>
    <w:p w:rsidR="00763FD8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Přes pandemii vyhodil až 30 t citrusů a snažil se prodávat aspoň za 4 centy/kg.</w:t>
      </w:r>
    </w:p>
    <w:p w:rsidR="00763FD8" w:rsidRPr="001D39C7" w:rsidRDefault="00763FD8" w:rsidP="001D39C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Sklizeň má ruční do bedýnek, pokud má toho moc, tak si někoho pozve na pomoc.</w:t>
      </w:r>
    </w:p>
    <w:p w:rsidR="00763FD8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763FD8">
        <w:rPr>
          <w:b/>
        </w:rPr>
        <w:t xml:space="preserve"> návštěva výrobny ouza</w:t>
      </w:r>
    </w:p>
    <w:p w:rsidR="009408A6" w:rsidRPr="009408A6" w:rsidRDefault="009408A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 xml:space="preserve">Název – </w:t>
      </w:r>
      <w:r>
        <w:rPr>
          <w:b/>
        </w:rPr>
        <w:t xml:space="preserve">Papá </w:t>
      </w:r>
      <w:proofErr w:type="spellStart"/>
      <w:r>
        <w:rPr>
          <w:b/>
        </w:rPr>
        <w:t>Dimitriu</w:t>
      </w:r>
      <w:proofErr w:type="spellEnd"/>
    </w:p>
    <w:p w:rsidR="009408A6" w:rsidRPr="009408A6" w:rsidRDefault="009408A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Rodinný podnik od roku 1946, který je nejstarší ze všech.</w:t>
      </w:r>
    </w:p>
    <w:p w:rsidR="009408A6" w:rsidRPr="009408A6" w:rsidRDefault="009408A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Aktuálně tento podnik vlastní syn od pána, který vše založil a vlastní svou recepturu.</w:t>
      </w:r>
    </w:p>
    <w:p w:rsidR="009408A6" w:rsidRPr="00851B06" w:rsidRDefault="009408A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 xml:space="preserve">Majitel – pan </w:t>
      </w:r>
      <w:proofErr w:type="spellStart"/>
      <w:r>
        <w:rPr>
          <w:bCs/>
        </w:rPr>
        <w:t>Nikos</w:t>
      </w:r>
      <w:proofErr w:type="spellEnd"/>
      <w:r>
        <w:rPr>
          <w:bCs/>
        </w:rPr>
        <w:t xml:space="preserve"> žil 3 roky v Bulharsku, 1 rok v Itálii a 7 let v Německu, kde se stěhoval za studiemi na medicínu, ale nakonec nedostudoval.</w:t>
      </w:r>
    </w:p>
    <w:p w:rsidR="00851B06" w:rsidRPr="00851B06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 xml:space="preserve">Než začnou destilovat, tak vše musí mít </w:t>
      </w:r>
      <w:proofErr w:type="spellStart"/>
      <w:r>
        <w:rPr>
          <w:bCs/>
        </w:rPr>
        <w:t>zablombované</w:t>
      </w:r>
      <w:proofErr w:type="spellEnd"/>
      <w:r>
        <w:rPr>
          <w:bCs/>
        </w:rPr>
        <w:t xml:space="preserve"> od státu, aby se destilace nepovažovala za podvod.</w:t>
      </w:r>
    </w:p>
    <w:p w:rsidR="00851B06" w:rsidRPr="000E48FA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Za alkohol se platí daň a je vše hlídáno, aby se nic neprodávalo bokem.</w:t>
      </w:r>
    </w:p>
    <w:p w:rsidR="000E48FA" w:rsidRDefault="000E48FA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 w:rsidRPr="000E48FA">
        <w:rPr>
          <w:b/>
        </w:rPr>
        <w:t>Sektor ouzo</w:t>
      </w:r>
    </w:p>
    <w:p w:rsidR="000E48FA" w:rsidRPr="000E48FA" w:rsidRDefault="000E48FA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0E48FA">
        <w:rPr>
          <w:bCs/>
        </w:rPr>
        <w:t>Výroba z anýzu</w:t>
      </w:r>
    </w:p>
    <w:p w:rsidR="00851B06" w:rsidRPr="00851B06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Destilace – provádí ji dvakrát, proto je jejich ouzo tak jemné.</w:t>
      </w:r>
    </w:p>
    <w:p w:rsidR="00851B06" w:rsidRPr="00851B06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Při výrobě vyjde 74% destilát, který se dále ředí vodou a ukládá do měděných nádob, z kterých, když se plní láhve, tak se produkt filtruje přes papírové filtry.</w:t>
      </w:r>
    </w:p>
    <w:p w:rsidR="00851B06" w:rsidRPr="00851B06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Ouzo nemá speciální skladovací podmínky, jen se nedává do chladničky – mění chuť, ale uskladňuje se pouze v chladnější místnosti.</w:t>
      </w:r>
    </w:p>
    <w:p w:rsidR="00851B06" w:rsidRPr="00851B06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 xml:space="preserve">Odlišnosti od ostatních – dvojitá destilace, používá melasu místo cukru. Při použití melasy se získává </w:t>
      </w:r>
      <w:proofErr w:type="spellStart"/>
      <w:r>
        <w:rPr>
          <w:bCs/>
        </w:rPr>
        <w:t>víceprocentní</w:t>
      </w:r>
      <w:proofErr w:type="spellEnd"/>
      <w:r>
        <w:rPr>
          <w:bCs/>
        </w:rPr>
        <w:t xml:space="preserve"> alkohol.</w:t>
      </w:r>
    </w:p>
    <w:p w:rsidR="00851B06" w:rsidRPr="00851B06" w:rsidRDefault="00851B06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 w:rsidRPr="000E48FA">
        <w:rPr>
          <w:b/>
        </w:rPr>
        <w:t xml:space="preserve">Sektor </w:t>
      </w:r>
      <w:proofErr w:type="spellStart"/>
      <w:r w:rsidRPr="000E48FA">
        <w:rPr>
          <w:b/>
        </w:rPr>
        <w:t>cipura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hroznovice</w:t>
      </w:r>
      <w:proofErr w:type="spellEnd"/>
      <w:r>
        <w:rPr>
          <w:bCs/>
        </w:rPr>
        <w:t xml:space="preserve">) </w:t>
      </w:r>
    </w:p>
    <w:p w:rsidR="00851B06" w:rsidRDefault="000E48FA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0E48FA">
        <w:rPr>
          <w:bCs/>
        </w:rPr>
        <w:t>Výroba z</w:t>
      </w:r>
      <w:r>
        <w:rPr>
          <w:bCs/>
        </w:rPr>
        <w:t> </w:t>
      </w:r>
      <w:r w:rsidRPr="000E48FA">
        <w:rPr>
          <w:bCs/>
        </w:rPr>
        <w:t>hroznů</w:t>
      </w:r>
    </w:p>
    <w:p w:rsidR="000E48FA" w:rsidRDefault="000E48FA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Stejný proces jako u ouza.</w:t>
      </w:r>
    </w:p>
    <w:p w:rsidR="000E48FA" w:rsidRDefault="000E48FA" w:rsidP="009408A6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Na destilaci se používají pouze měděné nádoby.</w:t>
      </w:r>
    </w:p>
    <w:p w:rsidR="000E48FA" w:rsidRDefault="000E48FA" w:rsidP="000E48FA">
      <w:pPr>
        <w:tabs>
          <w:tab w:val="left" w:pos="2700"/>
        </w:tabs>
        <w:spacing w:after="120"/>
        <w:rPr>
          <w:bCs/>
        </w:rPr>
      </w:pPr>
      <w:r w:rsidRPr="000E48FA">
        <w:rPr>
          <w:b/>
        </w:rPr>
        <w:t>Prodej</w:t>
      </w:r>
      <w:r>
        <w:rPr>
          <w:b/>
        </w:rPr>
        <w:t xml:space="preserve"> – </w:t>
      </w:r>
      <w:r>
        <w:rPr>
          <w:bCs/>
        </w:rPr>
        <w:t xml:space="preserve">vyrábí se a prodává podle poptávky, </w:t>
      </w:r>
      <w:proofErr w:type="spellStart"/>
      <w:r>
        <w:rPr>
          <w:bCs/>
        </w:rPr>
        <w:t>tké</w:t>
      </w:r>
      <w:proofErr w:type="spellEnd"/>
      <w:r>
        <w:rPr>
          <w:bCs/>
        </w:rPr>
        <w:t xml:space="preserve"> prodává do místních oblastí a odběrateli do Atén. </w:t>
      </w:r>
    </w:p>
    <w:p w:rsidR="000E48FA" w:rsidRDefault="000E48FA" w:rsidP="000E48F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V pandemii prodal 10 t ouza a 5 t </w:t>
      </w:r>
      <w:proofErr w:type="spellStart"/>
      <w:r>
        <w:rPr>
          <w:bCs/>
        </w:rPr>
        <w:t>cipury</w:t>
      </w:r>
      <w:proofErr w:type="spellEnd"/>
      <w:r>
        <w:rPr>
          <w:bCs/>
        </w:rPr>
        <w:t>.</w:t>
      </w:r>
    </w:p>
    <w:p w:rsidR="000E48FA" w:rsidRDefault="000E48FA" w:rsidP="000E48F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V normální situaci prodává 15-17 t ouza a </w:t>
      </w:r>
      <w:proofErr w:type="spellStart"/>
      <w:r>
        <w:rPr>
          <w:bCs/>
        </w:rPr>
        <w:t>cipury</w:t>
      </w:r>
      <w:proofErr w:type="spellEnd"/>
      <w:r>
        <w:rPr>
          <w:bCs/>
        </w:rPr>
        <w:t xml:space="preserve"> taky více.</w:t>
      </w:r>
    </w:p>
    <w:p w:rsidR="000E48FA" w:rsidRDefault="000E48FA" w:rsidP="000E48F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lastRenderedPageBreak/>
        <w:t xml:space="preserve">Za poslední dobu se prodej začíná vyrovnávat – prodej </w:t>
      </w:r>
      <w:proofErr w:type="spellStart"/>
      <w:r>
        <w:rPr>
          <w:bCs/>
        </w:rPr>
        <w:t>cipury</w:t>
      </w:r>
      <w:proofErr w:type="spellEnd"/>
      <w:r>
        <w:rPr>
          <w:bCs/>
        </w:rPr>
        <w:t xml:space="preserve"> se zvýšil a dohání ouzo. </w:t>
      </w:r>
    </w:p>
    <w:p w:rsidR="000E48FA" w:rsidRDefault="000E48FA" w:rsidP="000E48FA">
      <w:pPr>
        <w:pStyle w:val="Odstavecseseznamem"/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= </w:t>
      </w:r>
      <w:proofErr w:type="spellStart"/>
      <w:r>
        <w:rPr>
          <w:bCs/>
        </w:rPr>
        <w:t>cipura</w:t>
      </w:r>
      <w:proofErr w:type="spellEnd"/>
      <w:r>
        <w:rPr>
          <w:bCs/>
        </w:rPr>
        <w:t xml:space="preserve"> – čisté plody, ouzo – chemicky</w:t>
      </w:r>
    </w:p>
    <w:p w:rsidR="000E48FA" w:rsidRPr="000E48FA" w:rsidRDefault="000E48FA" w:rsidP="000E48F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Má dva zaměstnance – jeden na destilaci, druhý na rozvoz.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ab/>
      </w:r>
      <w:r w:rsidR="00A82082">
        <w:rPr>
          <w:b/>
        </w:rPr>
        <w:t xml:space="preserve"> 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8"/>
        <w:gridCol w:w="3420"/>
        <w:gridCol w:w="5070"/>
      </w:tblGrid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meloun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P</w:t>
            </w:r>
            <w:r w:rsidR="00875119">
              <w:t>epóni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kaki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r>
              <w:t>K</w:t>
            </w:r>
            <w:r w:rsidR="00875119">
              <w:t>aki</w:t>
            </w:r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pomeranč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P</w:t>
            </w:r>
            <w:r w:rsidR="00875119">
              <w:t>ortokáli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citrón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L</w:t>
            </w:r>
            <w:r w:rsidR="00875119">
              <w:t>emóni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bedna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S</w:t>
            </w:r>
            <w:r w:rsidR="00875119">
              <w:t>akaráka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meloun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M</w:t>
            </w:r>
            <w:r w:rsidR="000E48FA">
              <w:t>elon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kaki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r>
              <w:t>K</w:t>
            </w:r>
            <w:r w:rsidR="00875119">
              <w:t>aki</w:t>
            </w:r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pomeranč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O</w:t>
            </w:r>
            <w:r w:rsidR="00875119">
              <w:t>range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citrón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r>
              <w:t>L</w:t>
            </w:r>
            <w:r w:rsidR="00875119">
              <w:t>emon</w:t>
            </w:r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0E48FA">
            <w:pPr>
              <w:snapToGrid w:val="0"/>
            </w:pPr>
            <w:r>
              <w:t>bedna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C</w:t>
            </w:r>
            <w:r w:rsidR="00875119">
              <w:t>rate</w:t>
            </w:r>
            <w:proofErr w:type="spellEnd"/>
          </w:p>
        </w:tc>
      </w:tr>
    </w:tbl>
    <w:p w:rsidR="00AE1DC2" w:rsidRDefault="0087511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581487" cy="1936116"/>
            <wp:effectExtent l="0" t="1270" r="8255" b="8255"/>
            <wp:docPr id="533" name="Obrázek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Obrázek 5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6177" cy="193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="00634578">
        <w:rPr>
          <w:lang w:eastAsia="cs-CZ"/>
        </w:rPr>
        <w:t>S</w:t>
      </w:r>
      <w:r>
        <w:rPr>
          <w:lang w:eastAsia="cs-CZ"/>
        </w:rPr>
        <w:t xml:space="preserve">běr melounů       </w:t>
      </w:r>
      <w:r>
        <w:rPr>
          <w:noProof/>
          <w:lang w:eastAsia="cs-CZ"/>
        </w:rPr>
        <w:drawing>
          <wp:inline distT="0" distB="0" distL="0" distR="0">
            <wp:extent cx="2803313" cy="1981306"/>
            <wp:effectExtent l="0" t="8255" r="8255" b="8255"/>
            <wp:docPr id="538" name="Obrázek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Obrázek 5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1154" cy="1986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="00634578">
        <w:rPr>
          <w:lang w:eastAsia="cs-CZ"/>
        </w:rPr>
        <w:t>F</w:t>
      </w:r>
      <w:r>
        <w:rPr>
          <w:lang w:eastAsia="cs-CZ"/>
        </w:rPr>
        <w:t>íky</w:t>
      </w:r>
    </w:p>
    <w:p w:rsidR="00875119" w:rsidRPr="00E532E5" w:rsidRDefault="00875119">
      <w:pPr>
        <w:rPr>
          <w:sz w:val="20"/>
          <w:szCs w:val="20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711450" cy="1528720"/>
            <wp:effectExtent l="952" t="0" r="0" b="0"/>
            <wp:docPr id="537" name="Obrázek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Obrázek 53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6660" cy="154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2E5">
        <w:rPr>
          <w:noProof/>
          <w:lang w:eastAsia="cs-CZ"/>
        </w:rPr>
        <w:drawing>
          <wp:inline distT="0" distB="0" distL="0" distR="0">
            <wp:extent cx="2708910" cy="1755457"/>
            <wp:effectExtent l="635" t="0" r="0" b="0"/>
            <wp:docPr id="540" name="Obrázek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Obrázek 54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10805" cy="17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2E5">
        <w:rPr>
          <w:noProof/>
          <w:lang w:eastAsia="cs-CZ"/>
        </w:rPr>
        <w:drawing>
          <wp:inline distT="0" distB="0" distL="0" distR="0">
            <wp:extent cx="2699385" cy="1789554"/>
            <wp:effectExtent l="0" t="2222" r="3492" b="3493"/>
            <wp:docPr id="541" name="Obrázek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Obrázek 54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9762" cy="181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2E5" w:rsidRPr="00E532E5">
        <w:rPr>
          <w:sz w:val="20"/>
          <w:szCs w:val="20"/>
          <w:lang w:eastAsia="cs-CZ"/>
        </w:rPr>
        <w:t>Výroba ouza</w:t>
      </w:r>
    </w:p>
    <w:p w:rsidR="00AE1DC2" w:rsidRDefault="004F6E26">
      <w:pPr>
        <w:pStyle w:val="Nadpis1"/>
        <w:tabs>
          <w:tab w:val="clear" w:pos="0"/>
        </w:tabs>
        <w:spacing w:before="0"/>
        <w:ind w:left="0" w:firstLine="0"/>
      </w:pPr>
      <w:r>
        <w:t>7</w:t>
      </w:r>
      <w:r w:rsidR="00AE1DC2">
        <w:t>. den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4A2406">
        <w:rPr>
          <w:b/>
        </w:rPr>
        <w:t xml:space="preserve"> </w:t>
      </w:r>
      <w:proofErr w:type="gramStart"/>
      <w:r w:rsidR="004A2406">
        <w:rPr>
          <w:b/>
        </w:rPr>
        <w:t>6.8.2021</w:t>
      </w:r>
      <w:proofErr w:type="gramEnd"/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 w:rsidR="00E532E5">
        <w:rPr>
          <w:b/>
        </w:rPr>
        <w:t xml:space="preserve"> práce ve skleníku – sběr a pletí okurek</w:t>
      </w:r>
      <w:r>
        <w:rPr>
          <w:b/>
        </w:rPr>
        <w:tab/>
      </w:r>
      <w:r>
        <w:t xml:space="preserve"> </w:t>
      </w:r>
    </w:p>
    <w:p w:rsidR="00AE1DC2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Nové informace z oboru:</w:t>
      </w:r>
      <w:r w:rsidR="00E532E5">
        <w:rPr>
          <w:b/>
        </w:rPr>
        <w:t xml:space="preserve"> </w:t>
      </w:r>
      <w:r w:rsidR="0040596E">
        <w:rPr>
          <w:b/>
        </w:rPr>
        <w:t xml:space="preserve">Okurka setá – </w:t>
      </w:r>
      <w:r w:rsidR="0040596E">
        <w:rPr>
          <w:bCs/>
        </w:rPr>
        <w:t xml:space="preserve">lat. </w:t>
      </w:r>
      <w:proofErr w:type="gramStart"/>
      <w:r w:rsidR="0040596E">
        <w:rPr>
          <w:bCs/>
        </w:rPr>
        <w:t>název</w:t>
      </w:r>
      <w:proofErr w:type="gramEnd"/>
      <w:r w:rsidR="0040596E">
        <w:rPr>
          <w:bCs/>
        </w:rPr>
        <w:t xml:space="preserve"> – </w:t>
      </w:r>
      <w:proofErr w:type="spellStart"/>
      <w:r w:rsidR="0040596E">
        <w:rPr>
          <w:bCs/>
        </w:rPr>
        <w:t>Cucumis</w:t>
      </w:r>
      <w:proofErr w:type="spellEnd"/>
      <w:r w:rsidR="0040596E">
        <w:rPr>
          <w:bCs/>
        </w:rPr>
        <w:t xml:space="preserve"> </w:t>
      </w:r>
      <w:proofErr w:type="spellStart"/>
      <w:r w:rsidR="0040596E">
        <w:rPr>
          <w:bCs/>
        </w:rPr>
        <w:t>sativus</w:t>
      </w:r>
      <w:proofErr w:type="spellEnd"/>
      <w:r w:rsidR="0040596E">
        <w:rPr>
          <w:bCs/>
        </w:rPr>
        <w:t xml:space="preserve">, čeleď – tykvovité, oddělení – krytosemenné, řád - </w:t>
      </w:r>
      <w:proofErr w:type="spellStart"/>
      <w:r w:rsidR="0040596E">
        <w:rPr>
          <w:bCs/>
        </w:rPr>
        <w:t>tykvotvaré</w:t>
      </w:r>
      <w:proofErr w:type="spellEnd"/>
    </w:p>
    <w:p w:rsidR="0040596E" w:rsidRDefault="0040596E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Okurky pocházejí z teplých a vlhkých oblastí jako je Indie a Čína.</w:t>
      </w:r>
    </w:p>
    <w:p w:rsidR="0040596E" w:rsidRDefault="0040596E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Druhy okurek – okurka salátová – větší a podlouhlá, okurka polní – menší, používáme ji nejčastěji pro nakládání do sladkokyselého nálevu.</w:t>
      </w:r>
    </w:p>
    <w:p w:rsidR="0040596E" w:rsidRPr="0040596E" w:rsidRDefault="0040596E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Okurky mají drobný žlutozelený květ.</w:t>
      </w:r>
    </w:p>
    <w:p w:rsidR="0040596E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Doprovodný program:</w:t>
      </w:r>
      <w:r w:rsidR="0040596E">
        <w:rPr>
          <w:b/>
        </w:rPr>
        <w:t xml:space="preserve"> průchod řekou </w:t>
      </w:r>
      <w:proofErr w:type="spellStart"/>
      <w:r w:rsidR="0040596E">
        <w:rPr>
          <w:b/>
        </w:rPr>
        <w:t>Acheron</w:t>
      </w:r>
      <w:proofErr w:type="spellEnd"/>
      <w:r w:rsidR="0040596E">
        <w:rPr>
          <w:b/>
        </w:rPr>
        <w:t xml:space="preserve"> –</w:t>
      </w:r>
      <w:r w:rsidR="0040596E">
        <w:rPr>
          <w:bCs/>
        </w:rPr>
        <w:t xml:space="preserve"> řeka podsvětí</w:t>
      </w:r>
    </w:p>
    <w:p w:rsidR="00CE519C" w:rsidRDefault="00CE519C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CE519C">
        <w:rPr>
          <w:bCs/>
        </w:rPr>
        <w:t xml:space="preserve">Řeka, která protéká regionem </w:t>
      </w:r>
      <w:proofErr w:type="spellStart"/>
      <w:r w:rsidRPr="00CE519C">
        <w:rPr>
          <w:bCs/>
        </w:rPr>
        <w:t>Epirus</w:t>
      </w:r>
      <w:proofErr w:type="spellEnd"/>
      <w:r w:rsidRPr="00CE519C">
        <w:rPr>
          <w:bCs/>
        </w:rPr>
        <w:t>.</w:t>
      </w:r>
    </w:p>
    <w:p w:rsidR="00CE519C" w:rsidRDefault="00CE519C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Vlévá se Jónského moře ve vesničce </w:t>
      </w:r>
      <w:proofErr w:type="spellStart"/>
      <w:r>
        <w:rPr>
          <w:bCs/>
        </w:rPr>
        <w:t>Ammoudia</w:t>
      </w:r>
      <w:proofErr w:type="spellEnd"/>
      <w:r>
        <w:rPr>
          <w:bCs/>
        </w:rPr>
        <w:t xml:space="preserve">, kousek od </w:t>
      </w:r>
      <w:proofErr w:type="spellStart"/>
      <w:r>
        <w:rPr>
          <w:bCs/>
        </w:rPr>
        <w:t>Pargy</w:t>
      </w:r>
      <w:proofErr w:type="spellEnd"/>
      <w:r>
        <w:rPr>
          <w:bCs/>
        </w:rPr>
        <w:t>.</w:t>
      </w:r>
    </w:p>
    <w:p w:rsidR="00CE519C" w:rsidRDefault="00CE519C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Tato řeka je dlouhá až 58 km.</w:t>
      </w:r>
    </w:p>
    <w:p w:rsidR="00AE1DC2" w:rsidRDefault="00CE519C" w:rsidP="0040596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Trasa, kterou jsme šli </w:t>
      </w:r>
      <w:r w:rsidR="00E805B0">
        <w:rPr>
          <w:bCs/>
        </w:rPr>
        <w:t xml:space="preserve">se táhla mezi skalami, kterými vytékaly proudy studené vody. Místy voda byla po kotníky, místy po pas a také se muselo i plavat. Byl to pro všechny neskutečný zážitek a adrenalin. </w:t>
      </w:r>
    </w:p>
    <w:p w:rsidR="0009182A" w:rsidRDefault="0009182A" w:rsidP="0009182A">
      <w:pPr>
        <w:tabs>
          <w:tab w:val="left" w:pos="2700"/>
        </w:tabs>
        <w:spacing w:after="120"/>
        <w:rPr>
          <w:b/>
        </w:rPr>
      </w:pPr>
      <w:r>
        <w:rPr>
          <w:b/>
        </w:rPr>
        <w:t>Recept na fíkovou marmeládu</w:t>
      </w:r>
    </w:p>
    <w:p w:rsidR="0009182A" w:rsidRPr="0009182A" w:rsidRDefault="0009182A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Fíky pořádně omyjeme a necháme oschnout, poté je celé nakrájíme na kousky.</w:t>
      </w:r>
    </w:p>
    <w:p w:rsidR="0009182A" w:rsidRPr="0009182A" w:rsidRDefault="0009182A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Tam, kde byl fík odtržený, zasychá a tvrdne, tuhle část vykrojíme.</w:t>
      </w:r>
    </w:p>
    <w:p w:rsidR="0009182A" w:rsidRPr="0009182A" w:rsidRDefault="0009182A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 xml:space="preserve">Kilo fíků dáme do hrnce a </w:t>
      </w:r>
      <w:proofErr w:type="spellStart"/>
      <w:r>
        <w:rPr>
          <w:bCs/>
        </w:rPr>
        <w:t>přilejeme</w:t>
      </w:r>
      <w:proofErr w:type="spellEnd"/>
      <w:r>
        <w:rPr>
          <w:bCs/>
        </w:rPr>
        <w:t xml:space="preserve"> deci čerstvé šťávy z pomerančů a taky z půlky citrónu.</w:t>
      </w:r>
    </w:p>
    <w:p w:rsidR="0009182A" w:rsidRPr="0009182A" w:rsidRDefault="0009182A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Cs/>
        </w:rPr>
        <w:t>Přisypeme 200 g cukru, promícháme a přivedeme k varu na 5 minut, aby fíky změkly.</w:t>
      </w:r>
    </w:p>
    <w:p w:rsidR="0009182A" w:rsidRDefault="0009182A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09182A">
        <w:rPr>
          <w:bCs/>
        </w:rPr>
        <w:t>Poté</w:t>
      </w:r>
      <w:r>
        <w:rPr>
          <w:bCs/>
        </w:rPr>
        <w:t xml:space="preserve"> přidáme 15 g pektinu rozmíchaného v dalších 150 g cukru. </w:t>
      </w:r>
    </w:p>
    <w:p w:rsidR="0009182A" w:rsidRDefault="0009182A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Celé znovu řádně promícháme</w:t>
      </w:r>
      <w:r w:rsidR="00F020CD">
        <w:rPr>
          <w:bCs/>
        </w:rPr>
        <w:t>, přivedeme k varu a vaříme 3 – 5 minut.</w:t>
      </w:r>
    </w:p>
    <w:p w:rsidR="00F020CD" w:rsidRPr="0009182A" w:rsidRDefault="00F020CD" w:rsidP="0009182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proofErr w:type="spellStart"/>
      <w:r>
        <w:rPr>
          <w:bCs/>
        </w:rPr>
        <w:t>Nalejeme</w:t>
      </w:r>
      <w:proofErr w:type="spellEnd"/>
      <w:r>
        <w:rPr>
          <w:bCs/>
        </w:rPr>
        <w:t xml:space="preserve"> do skleniček a zavaříme ve vodní lázni.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8"/>
        <w:gridCol w:w="3420"/>
        <w:gridCol w:w="5070"/>
      </w:tblGrid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352425" cy="228600"/>
                  <wp:effectExtent l="19050" t="0" r="9525" b="0"/>
                  <wp:docPr id="61" name="obráze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okurka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A</w:t>
            </w:r>
            <w:r w:rsidR="00DA3775">
              <w:t>ngoúri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62" name="obráze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plevel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A</w:t>
            </w:r>
            <w:r w:rsidR="00DA3775">
              <w:t>grióchorto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63" name="obráze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řeka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P</w:t>
            </w:r>
            <w:r w:rsidR="00DA3775">
              <w:t>otámi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64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sbírat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S</w:t>
            </w:r>
            <w:r w:rsidR="00DA3775">
              <w:t>yllégo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65" name="obráze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zelenina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L</w:t>
            </w:r>
            <w:r w:rsidR="00DA3775">
              <w:t>achaniká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66" name="obráze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okurka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C</w:t>
            </w:r>
            <w:r w:rsidR="00DA3775">
              <w:t>ucumber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plevel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W</w:t>
            </w:r>
            <w:r w:rsidR="00DA3775">
              <w:t>eed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řeka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R</w:t>
            </w:r>
            <w:r w:rsidR="00DA3775">
              <w:t>iver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sbírat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C</w:t>
            </w:r>
            <w:r w:rsidR="00DA3775">
              <w:t>ollect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A3775">
            <w:pPr>
              <w:snapToGrid w:val="0"/>
            </w:pPr>
            <w:r>
              <w:t>zelenina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61535">
            <w:pPr>
              <w:snapToGrid w:val="0"/>
            </w:pPr>
            <w:proofErr w:type="spellStart"/>
            <w:r>
              <w:t>V</w:t>
            </w:r>
            <w:r w:rsidR="00DA3775">
              <w:t>egetables</w:t>
            </w:r>
            <w:proofErr w:type="spellEnd"/>
          </w:p>
        </w:tc>
      </w:tr>
    </w:tbl>
    <w:p w:rsidR="00AE1DC2" w:rsidRDefault="00DA3775">
      <w:r>
        <w:rPr>
          <w:noProof/>
          <w:lang w:eastAsia="cs-CZ"/>
        </w:rPr>
        <w:drawing>
          <wp:inline distT="0" distB="0" distL="0" distR="0">
            <wp:extent cx="2225040" cy="2407920"/>
            <wp:effectExtent l="0" t="0" r="3810" b="0"/>
            <wp:docPr id="542" name="Obrázek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Obrázek 54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Řeka </w:t>
      </w:r>
      <w:proofErr w:type="spellStart"/>
      <w:r>
        <w:t>Acheron</w:t>
      </w:r>
      <w:proofErr w:type="spellEnd"/>
    </w:p>
    <w:p w:rsidR="00E67152" w:rsidRDefault="00E67152">
      <w:r>
        <w:rPr>
          <w:noProof/>
          <w:lang w:eastAsia="cs-CZ"/>
        </w:rPr>
        <w:drawing>
          <wp:inline distT="0" distB="0" distL="0" distR="0">
            <wp:extent cx="2960651" cy="2220488"/>
            <wp:effectExtent l="8255" t="0" r="635" b="635"/>
            <wp:docPr id="544" name="Obrázek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Obrázek 54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7704" cy="224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Zralé fíky</w:t>
      </w:r>
    </w:p>
    <w:p w:rsidR="00A82082" w:rsidRDefault="00511E57">
      <w:r>
        <w:rPr>
          <w:noProof/>
          <w:lang w:eastAsia="cs-CZ"/>
        </w:rPr>
        <w:drawing>
          <wp:inline distT="0" distB="0" distL="0" distR="0">
            <wp:extent cx="3507278" cy="1897380"/>
            <wp:effectExtent l="0" t="0" r="0" b="7620"/>
            <wp:docPr id="559" name="Obrázek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Obrázek 5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85" cy="18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Okurky salátové</w:t>
      </w:r>
    </w:p>
    <w:p w:rsidR="00AE1DC2" w:rsidRDefault="004F6E26">
      <w:pPr>
        <w:pStyle w:val="Nadpis1"/>
        <w:pageBreakBefore/>
        <w:spacing w:before="0"/>
      </w:pPr>
      <w:bookmarkStart w:id="8" w:name="__RefHeading___Toc333528467"/>
      <w:bookmarkEnd w:id="8"/>
      <w:r>
        <w:lastRenderedPageBreak/>
        <w:t>8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F020CD">
        <w:rPr>
          <w:b/>
        </w:rPr>
        <w:t xml:space="preserve"> </w:t>
      </w:r>
      <w:proofErr w:type="gramStart"/>
      <w:r w:rsidR="00F020CD">
        <w:rPr>
          <w:b/>
        </w:rPr>
        <w:t>7.8.2021</w:t>
      </w:r>
      <w:proofErr w:type="gramEnd"/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 w:rsidR="00F020CD">
        <w:rPr>
          <w:b/>
        </w:rPr>
        <w:t xml:space="preserve"> spravování sítí na sběr oliv</w:t>
      </w:r>
      <w:r w:rsidR="000967FF">
        <w:rPr>
          <w:b/>
        </w:rPr>
        <w:t xml:space="preserve"> – 2,5 hod ráno</w:t>
      </w:r>
      <w:r w:rsidR="00F020CD">
        <w:rPr>
          <w:b/>
        </w:rPr>
        <w:t>, odstraňování mladých větviček po řezu v olivovém sadu</w:t>
      </w:r>
      <w:r w:rsidR="000967FF">
        <w:rPr>
          <w:b/>
        </w:rPr>
        <w:t xml:space="preserve"> 2,5 hod večer (v Řecku se pracuje pouze ráno a večer, kdy není takové horko)</w:t>
      </w:r>
      <w:r>
        <w:t xml:space="preserve"> </w:t>
      </w:r>
    </w:p>
    <w:p w:rsidR="00960E5E" w:rsidRPr="00F020CD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Nové informace z oboru:</w:t>
      </w:r>
      <w:r w:rsidR="00F020CD">
        <w:rPr>
          <w:b/>
        </w:rPr>
        <w:t xml:space="preserve"> </w:t>
      </w:r>
      <w:r w:rsidR="00F020CD">
        <w:rPr>
          <w:bCs/>
        </w:rPr>
        <w:t xml:space="preserve">Při větším ořezu větví na olivovnících se odstraňuje co nejvíce větví, tak aby strom mohl dýchat a dal možnost růstu novým mladým větvím. Po ořezu větví na místě odřezání začínají růst mladé výhony nových větví, které se musí odstranit. </w:t>
      </w:r>
    </w:p>
    <w:p w:rsidR="00AE1DC2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Doprovodný program:</w:t>
      </w:r>
      <w:r w:rsidR="00F020CD">
        <w:rPr>
          <w:b/>
        </w:rPr>
        <w:t xml:space="preserve"> </w:t>
      </w:r>
      <w:r w:rsidR="00F020CD">
        <w:rPr>
          <w:bCs/>
        </w:rPr>
        <w:t>sběr jasmínu – otrhání květů na destilaci</w:t>
      </w:r>
    </w:p>
    <w:p w:rsidR="00E67152" w:rsidRPr="00E67152" w:rsidRDefault="00E67152" w:rsidP="00E67152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E67152">
        <w:rPr>
          <w:b/>
        </w:rPr>
        <w:t>Jasmín</w:t>
      </w:r>
      <w:r>
        <w:rPr>
          <w:bCs/>
        </w:rPr>
        <w:t xml:space="preserve"> – 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- </w:t>
      </w:r>
      <w:proofErr w:type="spellStart"/>
      <w:r>
        <w:rPr>
          <w:bCs/>
        </w:rPr>
        <w:t>Jasminum</w:t>
      </w:r>
      <w:proofErr w:type="spellEnd"/>
      <w:r>
        <w:rPr>
          <w:bCs/>
        </w:rPr>
        <w:t xml:space="preserve">, čeleď – </w:t>
      </w:r>
      <w:proofErr w:type="spellStart"/>
      <w:r>
        <w:rPr>
          <w:bCs/>
        </w:rPr>
        <w:t>olivovníkovité</w:t>
      </w:r>
      <w:proofErr w:type="spellEnd"/>
      <w:r>
        <w:rPr>
          <w:bCs/>
        </w:rPr>
        <w:t xml:space="preserve"> (</w:t>
      </w:r>
      <w:proofErr w:type="spellStart"/>
      <w:r>
        <w:rPr>
          <w:bCs/>
        </w:rPr>
        <w:t>Oleaceae</w:t>
      </w:r>
      <w:proofErr w:type="spellEnd"/>
      <w:r>
        <w:rPr>
          <w:bCs/>
        </w:rPr>
        <w:t>)</w:t>
      </w:r>
    </w:p>
    <w:p w:rsidR="00F020CD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Pnoucí nebo vzpřímené keře.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Mají vstřícné, jednoduché nebo také složené listy.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Květy bývají bílé nebo žluté.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Plodem je bobule.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Celkem je okolo 200 druhů, které jsou rozšířeny v Africe, Asii, Austrálii a Tichomoří.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Jasmíny jsou známé díky své specifické vůni květů.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Výtažky z květů patří mezi nejdražší vonné oleje.</w:t>
      </w:r>
    </w:p>
    <w:p w:rsidR="00E67152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Je velice oblíbený v parfumerii, kde má své nezastupitelné místo.</w:t>
      </w:r>
    </w:p>
    <w:p w:rsidR="00E67152" w:rsidRPr="00F020CD" w:rsidRDefault="00E67152" w:rsidP="00F020CD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Využívá se taky v asijské domorodé medicíně.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Volnočasové aktivity:</w:t>
      </w:r>
      <w:r w:rsidR="00F020CD">
        <w:rPr>
          <w:b/>
        </w:rPr>
        <w:t xml:space="preserve"> </w:t>
      </w:r>
      <w:r w:rsidR="00F020CD" w:rsidRPr="00F020CD">
        <w:rPr>
          <w:bCs/>
        </w:rPr>
        <w:t>psaní deníku praxe, odpočinek</w:t>
      </w:r>
      <w:r>
        <w:rPr>
          <w:b/>
        </w:rPr>
        <w:tab/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8"/>
        <w:gridCol w:w="3420"/>
        <w:gridCol w:w="5070"/>
      </w:tblGrid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parfém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ároma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olej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ládi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keř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thámnos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list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lepída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5" name="obráze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větev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r>
              <w:t>kladí</w:t>
            </w:r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parfém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perfume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olej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oil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8" name="obráze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keř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bush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9" name="obráze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list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blade</w:t>
            </w:r>
            <w:proofErr w:type="spellEnd"/>
          </w:p>
        </w:tc>
      </w:tr>
      <w:tr w:rsidR="00AE1DC2"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80" name="obráze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A12B7">
            <w:pPr>
              <w:snapToGrid w:val="0"/>
            </w:pPr>
            <w:r>
              <w:t>větev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2B6649">
            <w:pPr>
              <w:snapToGrid w:val="0"/>
            </w:pPr>
            <w:proofErr w:type="spellStart"/>
            <w:r>
              <w:t>branch</w:t>
            </w:r>
            <w:proofErr w:type="spellEnd"/>
          </w:p>
        </w:tc>
      </w:tr>
    </w:tbl>
    <w:p w:rsidR="00AE1DC2" w:rsidRDefault="00AE1DC2">
      <w:pPr>
        <w:rPr>
          <w:lang w:eastAsia="cs-CZ"/>
        </w:rPr>
      </w:pPr>
    </w:p>
    <w:p w:rsidR="00E61535" w:rsidRDefault="00E61535" w:rsidP="00E61535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1958623" cy="1468966"/>
            <wp:effectExtent l="0" t="2858" r="953" b="952"/>
            <wp:docPr id="543" name="Obrázek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Obrázek 54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9612" cy="147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Amálka a </w:t>
      </w:r>
      <w:proofErr w:type="spellStart"/>
      <w:r>
        <w:rPr>
          <w:lang w:eastAsia="cs-CZ"/>
        </w:rPr>
        <w:t>Adri</w:t>
      </w:r>
      <w:proofErr w:type="spellEnd"/>
      <w:r>
        <w:rPr>
          <w:lang w:eastAsia="cs-CZ"/>
        </w:rPr>
        <w:t xml:space="preserve"> v sadu</w:t>
      </w:r>
      <w:r w:rsidR="00EA12B7">
        <w:rPr>
          <w:noProof/>
          <w:lang w:eastAsia="cs-CZ"/>
        </w:rPr>
        <w:drawing>
          <wp:inline distT="0" distB="0" distL="0" distR="0">
            <wp:extent cx="1924584" cy="1339690"/>
            <wp:effectExtent l="6667" t="0" r="6668" b="6667"/>
            <wp:docPr id="546" name="Obrázek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Obrázek 5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5154" cy="13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2B7">
        <w:rPr>
          <w:lang w:eastAsia="cs-CZ"/>
        </w:rPr>
        <w:t>Květy jasmínu</w:t>
      </w:r>
    </w:p>
    <w:p w:rsidR="00E61535" w:rsidRPr="00E61535" w:rsidRDefault="00E61535" w:rsidP="00E61535">
      <w:pPr>
        <w:rPr>
          <w:lang w:eastAsia="cs-CZ"/>
        </w:rPr>
      </w:pPr>
    </w:p>
    <w:p w:rsidR="00AE1DC2" w:rsidRDefault="004F6E26" w:rsidP="00EA12B7">
      <w:pPr>
        <w:pStyle w:val="Nadpis1"/>
        <w:spacing w:before="0"/>
      </w:pPr>
      <w:r>
        <w:lastRenderedPageBreak/>
        <w:t>9</w:t>
      </w:r>
      <w:r w:rsidR="00AE1DC2" w:rsidRPr="004F6E26">
        <w:t>. den</w:t>
      </w:r>
    </w:p>
    <w:p w:rsidR="00960E5E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Datum:</w:t>
      </w:r>
      <w:r w:rsidR="00EA12B7">
        <w:rPr>
          <w:b/>
        </w:rPr>
        <w:t xml:space="preserve"> </w:t>
      </w:r>
      <w:proofErr w:type="gramStart"/>
      <w:r w:rsidR="00EA12B7">
        <w:rPr>
          <w:b/>
        </w:rPr>
        <w:t>8.8.2021</w:t>
      </w:r>
      <w:proofErr w:type="gramEnd"/>
      <w:r>
        <w:rPr>
          <w:b/>
        </w:rPr>
        <w:t xml:space="preserve">   </w:t>
      </w:r>
    </w:p>
    <w:p w:rsidR="00EA12B7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 xml:space="preserve">Náplň </w:t>
      </w:r>
      <w:proofErr w:type="gramStart"/>
      <w:r>
        <w:rPr>
          <w:b/>
        </w:rPr>
        <w:t>práce :</w:t>
      </w:r>
      <w:r w:rsidR="00EA12B7">
        <w:rPr>
          <w:b/>
        </w:rPr>
        <w:t xml:space="preserve"> celodenní</w:t>
      </w:r>
      <w:proofErr w:type="gramEnd"/>
      <w:r w:rsidR="00EA12B7">
        <w:rPr>
          <w:b/>
        </w:rPr>
        <w:t xml:space="preserve"> výlet </w:t>
      </w:r>
      <w:r w:rsidR="00A7053E">
        <w:rPr>
          <w:b/>
        </w:rPr>
        <w:t xml:space="preserve">do starověkých měst </w:t>
      </w:r>
    </w:p>
    <w:p w:rsidR="00DE70DA" w:rsidRPr="00DE70DA" w:rsidRDefault="00DE70DA">
      <w:pPr>
        <w:tabs>
          <w:tab w:val="left" w:pos="2700"/>
        </w:tabs>
        <w:spacing w:after="120"/>
        <w:rPr>
          <w:bCs/>
        </w:rPr>
      </w:pPr>
      <w:r w:rsidRPr="00DE70DA">
        <w:rPr>
          <w:bCs/>
        </w:rPr>
        <w:t>Jako první jsme dojel</w:t>
      </w:r>
      <w:r w:rsidR="000967FF">
        <w:rPr>
          <w:bCs/>
        </w:rPr>
        <w:t>y</w:t>
      </w:r>
      <w:r w:rsidRPr="00DE70DA">
        <w:rPr>
          <w:bCs/>
        </w:rPr>
        <w:t xml:space="preserve"> do </w:t>
      </w:r>
      <w:proofErr w:type="spellStart"/>
      <w:r w:rsidRPr="00DE70DA">
        <w:rPr>
          <w:bCs/>
        </w:rPr>
        <w:t>Cassope</w:t>
      </w:r>
      <w:proofErr w:type="spellEnd"/>
      <w:r w:rsidRPr="00DE70DA">
        <w:rPr>
          <w:bCs/>
        </w:rPr>
        <w:t>, kde jsme si chvíli povídal</w:t>
      </w:r>
      <w:r w:rsidR="000967FF">
        <w:rPr>
          <w:bCs/>
        </w:rPr>
        <w:t>y</w:t>
      </w:r>
      <w:r w:rsidRPr="00DE70DA">
        <w:rPr>
          <w:bCs/>
        </w:rPr>
        <w:t xml:space="preserve"> o </w:t>
      </w:r>
      <w:proofErr w:type="spellStart"/>
      <w:r w:rsidRPr="00DE70DA">
        <w:rPr>
          <w:bCs/>
        </w:rPr>
        <w:t>histrorii</w:t>
      </w:r>
      <w:proofErr w:type="spellEnd"/>
      <w:r w:rsidRPr="00DE70DA">
        <w:rPr>
          <w:bCs/>
        </w:rPr>
        <w:t xml:space="preserve"> a poté jsme si městečko prošli. Hned poté jsme se vydal</w:t>
      </w:r>
      <w:r w:rsidR="000967FF">
        <w:rPr>
          <w:bCs/>
        </w:rPr>
        <w:t>y</w:t>
      </w:r>
      <w:r w:rsidRPr="00DE70DA">
        <w:rPr>
          <w:bCs/>
        </w:rPr>
        <w:t xml:space="preserve"> do muzea </w:t>
      </w:r>
      <w:proofErr w:type="spellStart"/>
      <w:r w:rsidRPr="00DE70DA">
        <w:rPr>
          <w:bCs/>
        </w:rPr>
        <w:t>Nikopolis</w:t>
      </w:r>
      <w:proofErr w:type="spellEnd"/>
      <w:r w:rsidRPr="00DE70DA">
        <w:rPr>
          <w:bCs/>
        </w:rPr>
        <w:t>, kde bylo mnoho zajímavých expozicí. Z vnitřního prostoru jsme se vydal</w:t>
      </w:r>
      <w:r w:rsidR="000967FF">
        <w:rPr>
          <w:bCs/>
        </w:rPr>
        <w:t>y</w:t>
      </w:r>
      <w:r w:rsidRPr="00DE70DA">
        <w:rPr>
          <w:bCs/>
        </w:rPr>
        <w:t xml:space="preserve"> do venkovního, kde jsme si prohlédl</w:t>
      </w:r>
      <w:r w:rsidR="000967FF">
        <w:rPr>
          <w:bCs/>
        </w:rPr>
        <w:t>y</w:t>
      </w:r>
      <w:r w:rsidRPr="00DE70DA">
        <w:rPr>
          <w:bCs/>
        </w:rPr>
        <w:t xml:space="preserve"> zbytky města. Zajímavé byly mozaiky, které stále drží svůj tvar.</w:t>
      </w:r>
    </w:p>
    <w:p w:rsidR="00EA12B7" w:rsidRDefault="00EA12B7">
      <w:pPr>
        <w:tabs>
          <w:tab w:val="left" w:pos="2700"/>
        </w:tabs>
        <w:spacing w:after="120"/>
        <w:rPr>
          <w:bCs/>
        </w:rPr>
      </w:pPr>
      <w:proofErr w:type="spellStart"/>
      <w:r>
        <w:rPr>
          <w:b/>
        </w:rPr>
        <w:t>Cassope</w:t>
      </w:r>
      <w:proofErr w:type="spellEnd"/>
      <w:r>
        <w:rPr>
          <w:b/>
        </w:rPr>
        <w:t xml:space="preserve"> – </w:t>
      </w:r>
      <w:r>
        <w:rPr>
          <w:bCs/>
        </w:rPr>
        <w:t xml:space="preserve">bylo starověké řecké město v oblasti </w:t>
      </w:r>
      <w:proofErr w:type="spellStart"/>
      <w:r>
        <w:rPr>
          <w:bCs/>
        </w:rPr>
        <w:t>Epiru</w:t>
      </w:r>
      <w:proofErr w:type="spellEnd"/>
      <w:r>
        <w:rPr>
          <w:bCs/>
        </w:rPr>
        <w:t xml:space="preserve">. </w:t>
      </w:r>
    </w:p>
    <w:p w:rsidR="00960E5E" w:rsidRDefault="00EA12B7" w:rsidP="00EA12B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A7053E">
        <w:rPr>
          <w:bCs/>
        </w:rPr>
        <w:t xml:space="preserve">Zaujímá vzdálené místo na vysoké plošině s výhledem na moře, </w:t>
      </w:r>
      <w:proofErr w:type="spellStart"/>
      <w:r w:rsidRPr="00A7053E">
        <w:rPr>
          <w:bCs/>
        </w:rPr>
        <w:t>Amvrakisjký</w:t>
      </w:r>
      <w:proofErr w:type="spellEnd"/>
      <w:r w:rsidRPr="00A7053E">
        <w:rPr>
          <w:bCs/>
        </w:rPr>
        <w:t xml:space="preserve"> záliv</w:t>
      </w:r>
      <w:r w:rsidR="00A7053E" w:rsidRPr="00A7053E">
        <w:rPr>
          <w:bCs/>
        </w:rPr>
        <w:t xml:space="preserve">, </w:t>
      </w:r>
      <w:r w:rsidRPr="00A7053E">
        <w:rPr>
          <w:bCs/>
        </w:rPr>
        <w:t>úrodné země</w:t>
      </w:r>
      <w:r w:rsidR="00A7053E" w:rsidRPr="00A7053E">
        <w:rPr>
          <w:bCs/>
        </w:rPr>
        <w:t xml:space="preserve"> a horu </w:t>
      </w:r>
      <w:proofErr w:type="spellStart"/>
      <w:r w:rsidR="00A7053E" w:rsidRPr="00A7053E">
        <w:rPr>
          <w:bCs/>
        </w:rPr>
        <w:t>Zalongo</w:t>
      </w:r>
      <w:proofErr w:type="spellEnd"/>
      <w:r w:rsidR="00A7053E" w:rsidRPr="00A7053E">
        <w:rPr>
          <w:bCs/>
        </w:rPr>
        <w:t>.</w:t>
      </w:r>
    </w:p>
    <w:p w:rsidR="00A7053E" w:rsidRDefault="00A7053E" w:rsidP="00EA12B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Starověká města měla jednu hlavní cestu, z které se větvily další malé uličky.</w:t>
      </w:r>
    </w:p>
    <w:p w:rsidR="00A7053E" w:rsidRDefault="00A7053E" w:rsidP="00EA12B7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 </w:t>
      </w:r>
      <w:proofErr w:type="spellStart"/>
      <w:r>
        <w:rPr>
          <w:bCs/>
        </w:rPr>
        <w:t>Cassope</w:t>
      </w:r>
      <w:proofErr w:type="spellEnd"/>
      <w:r>
        <w:rPr>
          <w:bCs/>
        </w:rPr>
        <w:t xml:space="preserve"> stále probíhají archeologické nálezy.</w:t>
      </w:r>
    </w:p>
    <w:p w:rsidR="00A7053E" w:rsidRDefault="00A7053E" w:rsidP="00A7053E">
      <w:pPr>
        <w:tabs>
          <w:tab w:val="left" w:pos="2700"/>
        </w:tabs>
        <w:spacing w:after="120"/>
        <w:rPr>
          <w:bCs/>
        </w:rPr>
      </w:pPr>
      <w:proofErr w:type="spellStart"/>
      <w:r w:rsidRPr="00A7053E">
        <w:rPr>
          <w:b/>
        </w:rPr>
        <w:t>Nikopolis</w:t>
      </w:r>
      <w:proofErr w:type="spellEnd"/>
      <w:r>
        <w:rPr>
          <w:b/>
        </w:rPr>
        <w:t xml:space="preserve"> – </w:t>
      </w:r>
      <w:r w:rsidRPr="00A7053E">
        <w:rPr>
          <w:bCs/>
        </w:rPr>
        <w:t xml:space="preserve">bylo město v západním Řecku v oblasti </w:t>
      </w:r>
      <w:proofErr w:type="spellStart"/>
      <w:r w:rsidRPr="00A7053E">
        <w:rPr>
          <w:bCs/>
        </w:rPr>
        <w:t>Epiru</w:t>
      </w:r>
      <w:proofErr w:type="spellEnd"/>
      <w:r w:rsidRPr="00A7053E">
        <w:rPr>
          <w:bCs/>
        </w:rPr>
        <w:t>.</w:t>
      </w:r>
    </w:p>
    <w:p w:rsidR="00A7053E" w:rsidRPr="00DE70DA" w:rsidRDefault="00A7053E" w:rsidP="00A7053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DE70DA">
        <w:rPr>
          <w:bCs/>
        </w:rPr>
        <w:t xml:space="preserve">Toto město bylo založeno </w:t>
      </w:r>
      <w:proofErr w:type="spellStart"/>
      <w:r w:rsidRPr="00DE70DA">
        <w:rPr>
          <w:bCs/>
        </w:rPr>
        <w:t>Oktavianem</w:t>
      </w:r>
      <w:proofErr w:type="spellEnd"/>
      <w:r w:rsidRPr="00DE70DA">
        <w:rPr>
          <w:bCs/>
        </w:rPr>
        <w:t xml:space="preserve">, později císař </w:t>
      </w:r>
      <w:proofErr w:type="spellStart"/>
      <w:r w:rsidRPr="00DE70DA">
        <w:rPr>
          <w:bCs/>
        </w:rPr>
        <w:t>Augustus</w:t>
      </w:r>
      <w:proofErr w:type="spellEnd"/>
      <w:r w:rsidRPr="00DE70DA">
        <w:rPr>
          <w:bCs/>
        </w:rPr>
        <w:t>.</w:t>
      </w:r>
    </w:p>
    <w:p w:rsidR="00A7053E" w:rsidRPr="00DE70DA" w:rsidRDefault="00A7053E" w:rsidP="00A7053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DE70DA">
        <w:rPr>
          <w:bCs/>
        </w:rPr>
        <w:t xml:space="preserve">Založil jej na památku svého vítězství nad vojskem Antonia a Kleopatry v bitvě u </w:t>
      </w:r>
      <w:proofErr w:type="spellStart"/>
      <w:r w:rsidRPr="00DE70DA">
        <w:rPr>
          <w:bCs/>
        </w:rPr>
        <w:t>Aktia</w:t>
      </w:r>
      <w:proofErr w:type="spellEnd"/>
      <w:r w:rsidRPr="00DE70DA">
        <w:rPr>
          <w:bCs/>
        </w:rPr>
        <w:t>.</w:t>
      </w:r>
    </w:p>
    <w:p w:rsidR="00A7053E" w:rsidRDefault="00A7053E" w:rsidP="00A7053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DE70DA">
        <w:rPr>
          <w:bCs/>
        </w:rPr>
        <w:t xml:space="preserve">Město bylo na </w:t>
      </w:r>
      <w:r w:rsidR="00DE70DA" w:rsidRPr="00DE70DA">
        <w:rPr>
          <w:bCs/>
        </w:rPr>
        <w:t xml:space="preserve">nestabilní půdě a vodu si museli přivádět z pramenů </w:t>
      </w:r>
      <w:proofErr w:type="spellStart"/>
      <w:r w:rsidR="00DE70DA" w:rsidRPr="00DE70DA">
        <w:rPr>
          <w:bCs/>
        </w:rPr>
        <w:t>Louros</w:t>
      </w:r>
      <w:proofErr w:type="spellEnd"/>
      <w:r w:rsidR="00DE70DA" w:rsidRPr="00DE70DA">
        <w:rPr>
          <w:bCs/>
        </w:rPr>
        <w:t>.</w:t>
      </w:r>
    </w:p>
    <w:p w:rsidR="00DE70DA" w:rsidRPr="00DE70DA" w:rsidRDefault="00DE70DA" w:rsidP="00A7053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Město se propadlo do země následkem zemětřesení a nájezdy Bulharů.</w:t>
      </w:r>
    </w:p>
    <w:p w:rsidR="00AE1DC2" w:rsidRDefault="00960E5E">
      <w:pPr>
        <w:tabs>
          <w:tab w:val="left" w:pos="2700"/>
        </w:tabs>
        <w:spacing w:after="120"/>
      </w:pPr>
      <w:r>
        <w:rPr>
          <w:b/>
        </w:rPr>
        <w:t>D</w:t>
      </w:r>
      <w:r w:rsidR="00AE1DC2">
        <w:rPr>
          <w:b/>
        </w:rPr>
        <w:t>oprovodný program:</w:t>
      </w:r>
      <w:r w:rsidR="00D569BD">
        <w:rPr>
          <w:b/>
        </w:rPr>
        <w:t xml:space="preserve"> odpočinek na pláži, psaní deníku praxe </w:t>
      </w:r>
      <w:r w:rsidR="00AE1DC2">
        <w:t xml:space="preserve"> 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81" name="obrázek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569BD">
            <w:pPr>
              <w:snapToGrid w:val="0"/>
            </w:pPr>
            <w:r>
              <w:t>lehátko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xaplóstra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82" name="obráze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569BD">
            <w:pPr>
              <w:snapToGrid w:val="0"/>
            </w:pPr>
            <w:r>
              <w:t>cihla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cih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569BD">
            <w:pPr>
              <w:snapToGrid w:val="0"/>
            </w:pPr>
            <w:r>
              <w:t>kámen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logismós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84" name="obráze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569BD">
            <w:pPr>
              <w:snapToGrid w:val="0"/>
            </w:pPr>
            <w:r>
              <w:t>schody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skáles</w:t>
            </w:r>
            <w:proofErr w:type="spellEnd"/>
          </w:p>
        </w:tc>
      </w:tr>
      <w:tr w:rsidR="00AE1DC2" w:rsidTr="00532DFC">
        <w:trPr>
          <w:trHeight w:val="338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pPr>
              <w:snapToGrid w:val="0"/>
            </w:pPr>
            <w:r>
              <w:rPr>
                <w:noProof/>
                <w:color w:val="0000FF"/>
                <w:u w:val="single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85" name="obráze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D569BD">
            <w:pPr>
              <w:snapToGrid w:val="0"/>
            </w:pPr>
            <w:r>
              <w:t>vstupenka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eisitírio</w:t>
            </w:r>
            <w:proofErr w:type="spellEnd"/>
          </w:p>
        </w:tc>
      </w:tr>
      <w:tr w:rsidR="00AE1DC2">
        <w:trPr>
          <w:trHeight w:val="36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86" name="obrázek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r>
              <w:t>lehátko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lounger</w:t>
            </w:r>
            <w:proofErr w:type="spellEnd"/>
          </w:p>
        </w:tc>
      </w:tr>
      <w:tr w:rsidR="00AE1DC2">
        <w:trPr>
          <w:trHeight w:val="360"/>
        </w:trPr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87" name="obrázek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r>
              <w:t>cihla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brick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88" name="obrázek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r>
              <w:t>kámen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r>
              <w:t>stone</w:t>
            </w:r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89" name="obrázek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r>
              <w:t>schody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proofErr w:type="spellStart"/>
            <w:r>
              <w:t>stairs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90" name="obrázek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415ACB">
            <w:pPr>
              <w:snapToGrid w:val="0"/>
            </w:pPr>
            <w:r>
              <w:t>vstupenka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415ACB">
            <w:pPr>
              <w:tabs>
                <w:tab w:val="left" w:pos="1008"/>
              </w:tabs>
              <w:snapToGrid w:val="0"/>
            </w:pPr>
            <w:proofErr w:type="spellStart"/>
            <w:r>
              <w:t>ticket</w:t>
            </w:r>
            <w:proofErr w:type="spellEnd"/>
          </w:p>
        </w:tc>
      </w:tr>
    </w:tbl>
    <w:p w:rsidR="004F6E26" w:rsidRPr="006A287E" w:rsidRDefault="00AC46D1" w:rsidP="002379C9">
      <w:pPr>
        <w:rPr>
          <w:color w:val="000000"/>
        </w:rPr>
      </w:pPr>
      <w:r>
        <w:rPr>
          <w:noProof/>
          <w:color w:val="000000"/>
          <w:lang w:eastAsia="cs-CZ"/>
        </w:rPr>
        <w:lastRenderedPageBreak/>
        <w:drawing>
          <wp:inline distT="0" distB="0" distL="0" distR="0">
            <wp:extent cx="1963314" cy="1472485"/>
            <wp:effectExtent l="0" t="2222" r="0" b="0"/>
            <wp:docPr id="547" name="Obrázek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Obrázek 54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66605" cy="147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</w:rPr>
        <w:t>Cassope</w:t>
      </w:r>
      <w:proofErr w:type="spellEnd"/>
      <w:r>
        <w:rPr>
          <w:noProof/>
          <w:color w:val="000000"/>
          <w:lang w:eastAsia="cs-CZ"/>
        </w:rPr>
        <w:drawing>
          <wp:inline distT="0" distB="0" distL="0" distR="0">
            <wp:extent cx="1922238" cy="1369655"/>
            <wp:effectExtent l="9843" t="0" r="0" b="0"/>
            <wp:docPr id="548" name="Obrázek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Obrázek 548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7615" cy="138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cs-CZ"/>
        </w:rPr>
        <w:drawing>
          <wp:inline distT="0" distB="0" distL="0" distR="0">
            <wp:extent cx="1909366" cy="1432025"/>
            <wp:effectExtent l="0" t="9208" r="6033" b="6032"/>
            <wp:docPr id="549" name="Obrázek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Obrázek 549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278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color w:val="000000"/>
        </w:rPr>
        <w:t>Nikopolis</w:t>
      </w:r>
      <w:proofErr w:type="spellEnd"/>
    </w:p>
    <w:p w:rsidR="00AE1DC2" w:rsidRDefault="006025C8">
      <w:pPr>
        <w:pStyle w:val="Nadpis1"/>
        <w:pageBreakBefore/>
        <w:spacing w:before="0"/>
      </w:pPr>
      <w:bookmarkStart w:id="9" w:name="__RefHeading___Toc333528471"/>
      <w:bookmarkEnd w:id="9"/>
      <w:r>
        <w:lastRenderedPageBreak/>
        <w:t>10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AC46D1">
        <w:rPr>
          <w:b/>
        </w:rPr>
        <w:t xml:space="preserve"> </w:t>
      </w:r>
      <w:proofErr w:type="gramStart"/>
      <w:r w:rsidR="00AC46D1">
        <w:rPr>
          <w:b/>
        </w:rPr>
        <w:t>9.8.2021</w:t>
      </w:r>
      <w:proofErr w:type="gramEnd"/>
      <w:r>
        <w:rPr>
          <w:b/>
        </w:rPr>
        <w:tab/>
      </w:r>
    </w:p>
    <w:p w:rsidR="00960E5E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AC46D1">
        <w:rPr>
          <w:b/>
        </w:rPr>
        <w:t xml:space="preserve"> práce v</w:t>
      </w:r>
      <w:r w:rsidR="000400EB">
        <w:rPr>
          <w:b/>
        </w:rPr>
        <w:t> </w:t>
      </w:r>
      <w:r w:rsidR="00AC46D1">
        <w:rPr>
          <w:b/>
        </w:rPr>
        <w:t>sadu</w:t>
      </w:r>
      <w:r w:rsidR="000400EB">
        <w:rPr>
          <w:b/>
        </w:rPr>
        <w:t xml:space="preserve"> –</w:t>
      </w:r>
      <w:r w:rsidR="000967FF">
        <w:rPr>
          <w:b/>
        </w:rPr>
        <w:t xml:space="preserve"> </w:t>
      </w:r>
      <w:r w:rsidR="000400EB">
        <w:rPr>
          <w:b/>
        </w:rPr>
        <w:t>trhání mladých větviček, pletí záhonu</w:t>
      </w:r>
      <w:r w:rsidR="00676E33">
        <w:rPr>
          <w:b/>
        </w:rPr>
        <w:t xml:space="preserve"> – pýr</w:t>
      </w:r>
      <w:r w:rsidR="000400EB">
        <w:rPr>
          <w:b/>
        </w:rPr>
        <w:t xml:space="preserve">, vylupování fazolí z lusku </w:t>
      </w:r>
    </w:p>
    <w:p w:rsidR="00960E5E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Nové informace z oboru:</w:t>
      </w:r>
      <w:r w:rsidR="00676E33">
        <w:rPr>
          <w:b/>
        </w:rPr>
        <w:t xml:space="preserve"> Pýr plazivý – </w:t>
      </w:r>
      <w:r w:rsidR="00676E33">
        <w:rPr>
          <w:bCs/>
        </w:rPr>
        <w:t xml:space="preserve">lat. </w:t>
      </w:r>
      <w:proofErr w:type="gramStart"/>
      <w:r w:rsidR="00676E33">
        <w:rPr>
          <w:bCs/>
        </w:rPr>
        <w:t>název</w:t>
      </w:r>
      <w:proofErr w:type="gramEnd"/>
      <w:r w:rsidR="00676E33">
        <w:rPr>
          <w:bCs/>
        </w:rPr>
        <w:t xml:space="preserve"> – </w:t>
      </w:r>
      <w:proofErr w:type="spellStart"/>
      <w:r w:rsidR="00676E33">
        <w:rPr>
          <w:bCs/>
        </w:rPr>
        <w:t>Elytrigia</w:t>
      </w:r>
      <w:proofErr w:type="spellEnd"/>
      <w:r w:rsidR="00676E33">
        <w:rPr>
          <w:bCs/>
        </w:rPr>
        <w:t xml:space="preserve"> </w:t>
      </w:r>
      <w:proofErr w:type="spellStart"/>
      <w:r w:rsidR="00676E33">
        <w:rPr>
          <w:bCs/>
        </w:rPr>
        <w:t>repens</w:t>
      </w:r>
      <w:proofErr w:type="spellEnd"/>
      <w:r w:rsidR="00676E33">
        <w:rPr>
          <w:bCs/>
        </w:rPr>
        <w:t xml:space="preserve">, čeleď – </w:t>
      </w:r>
      <w:proofErr w:type="spellStart"/>
      <w:r w:rsidR="00676E33">
        <w:rPr>
          <w:bCs/>
        </w:rPr>
        <w:t>lipnicovité</w:t>
      </w:r>
      <w:proofErr w:type="spellEnd"/>
      <w:r w:rsidR="00676E33">
        <w:rPr>
          <w:bCs/>
        </w:rPr>
        <w:t xml:space="preserve"> (</w:t>
      </w:r>
      <w:proofErr w:type="spellStart"/>
      <w:r w:rsidR="00676E33">
        <w:rPr>
          <w:bCs/>
        </w:rPr>
        <w:t>Poaceae</w:t>
      </w:r>
      <w:proofErr w:type="spellEnd"/>
      <w:r w:rsidR="00676E33">
        <w:rPr>
          <w:bCs/>
        </w:rPr>
        <w:t>)</w:t>
      </w:r>
    </w:p>
    <w:p w:rsidR="00676E33" w:rsidRDefault="00676E33" w:rsidP="00676E3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Vytrvalá plevelnatá travina.</w:t>
      </w:r>
    </w:p>
    <w:p w:rsidR="00676E33" w:rsidRDefault="00676E33" w:rsidP="00676E3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Mělce kořenící rostlina. Kořeny má propletené a stále se rozvíjejí a díky tomu se nedá na pozemku této traviny zbavit.</w:t>
      </w:r>
    </w:p>
    <w:p w:rsidR="00676E33" w:rsidRDefault="00676E33" w:rsidP="00676E3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Rozmnožuje se semeny a podzemními plazivými oddenky.</w:t>
      </w:r>
    </w:p>
    <w:p w:rsidR="00E950AE" w:rsidRDefault="00E950AE" w:rsidP="00676E3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+ rostliny – mladé oddenky jsou kvalitní výživa a krmivo pro dobytek.</w:t>
      </w:r>
    </w:p>
    <w:p w:rsidR="00E950AE" w:rsidRPr="00E950AE" w:rsidRDefault="00E950AE" w:rsidP="00E950A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- rostliny – v porostu škodlivě působí na okolní rostliny – omezuje růst a výživu ostatních rostlin.</w:t>
      </w:r>
    </w:p>
    <w:p w:rsidR="00140920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0400EB">
        <w:rPr>
          <w:b/>
        </w:rPr>
        <w:t xml:space="preserve"> exkurze u pana </w:t>
      </w:r>
      <w:proofErr w:type="spellStart"/>
      <w:r w:rsidR="000400EB">
        <w:rPr>
          <w:b/>
        </w:rPr>
        <w:t>Nikose</w:t>
      </w:r>
      <w:proofErr w:type="spellEnd"/>
      <w:r w:rsidR="000400EB">
        <w:rPr>
          <w:b/>
        </w:rPr>
        <w:t xml:space="preserve"> </w:t>
      </w:r>
      <w:proofErr w:type="spellStart"/>
      <w:r w:rsidR="000400EB">
        <w:rPr>
          <w:b/>
        </w:rPr>
        <w:t>Faturose</w:t>
      </w:r>
      <w:proofErr w:type="spellEnd"/>
      <w:r w:rsidR="000400EB">
        <w:rPr>
          <w:b/>
        </w:rPr>
        <w:t xml:space="preserve"> – sazenice rostlin</w:t>
      </w:r>
    </w:p>
    <w:p w:rsidR="00140920" w:rsidRPr="00140920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40920">
        <w:rPr>
          <w:bCs/>
        </w:rPr>
        <w:t xml:space="preserve">Podnik se jmenuje </w:t>
      </w:r>
      <w:proofErr w:type="spellStart"/>
      <w:r w:rsidRPr="00140920">
        <w:rPr>
          <w:bCs/>
        </w:rPr>
        <w:t>ZPlants</w:t>
      </w:r>
      <w:proofErr w:type="spellEnd"/>
      <w:r w:rsidRPr="00140920">
        <w:rPr>
          <w:bCs/>
        </w:rPr>
        <w:t>.</w:t>
      </w:r>
    </w:p>
    <w:p w:rsidR="00140920" w:rsidRPr="00140920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40920">
        <w:rPr>
          <w:bCs/>
        </w:rPr>
        <w:t>Je to rodinná firma, kterou založili v roce 2013.</w:t>
      </w:r>
    </w:p>
    <w:p w:rsidR="00140920" w:rsidRPr="00140920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40920">
        <w:rPr>
          <w:bCs/>
        </w:rPr>
        <w:t xml:space="preserve">Pěstují od semínka sazenice různých druhů zeleniny a bylinek z oblasti </w:t>
      </w:r>
      <w:proofErr w:type="spellStart"/>
      <w:r w:rsidRPr="00140920">
        <w:rPr>
          <w:bCs/>
        </w:rPr>
        <w:t>Epiru</w:t>
      </w:r>
      <w:proofErr w:type="spellEnd"/>
      <w:r w:rsidRPr="00140920">
        <w:rPr>
          <w:bCs/>
        </w:rPr>
        <w:t>, které dále rozmnožují.</w:t>
      </w:r>
    </w:p>
    <w:p w:rsidR="00140920" w:rsidRPr="00140920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40920">
        <w:rPr>
          <w:bCs/>
        </w:rPr>
        <w:t>Nyní v srpnu mají poslední várky sazenic z letní várky.</w:t>
      </w:r>
    </w:p>
    <w:p w:rsidR="00140920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40920">
        <w:rPr>
          <w:bCs/>
        </w:rPr>
        <w:t>Od srpna se jinak začínají pěstovat várky zimní zeleniny, kterou vyprodají do října. Poté probíhá celková údržba strojů a skleníků na další sezónu.</w:t>
      </w:r>
    </w:p>
    <w:p w:rsidR="00140920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Postup práce – jako první si </w:t>
      </w:r>
      <w:proofErr w:type="spellStart"/>
      <w:r>
        <w:rPr>
          <w:bCs/>
        </w:rPr>
        <w:t>sadbovače</w:t>
      </w:r>
      <w:proofErr w:type="spellEnd"/>
      <w:r>
        <w:rPr>
          <w:bCs/>
        </w:rPr>
        <w:t xml:space="preserve"> zaplní rašelinou a </w:t>
      </w:r>
      <w:proofErr w:type="spellStart"/>
      <w:r>
        <w:rPr>
          <w:bCs/>
        </w:rPr>
        <w:t>perlitem</w:t>
      </w:r>
      <w:proofErr w:type="spellEnd"/>
      <w:r>
        <w:rPr>
          <w:bCs/>
        </w:rPr>
        <w:t xml:space="preserve"> v poměru takovém, který vyhovuje dané rostlině. Poměr rašeliny bývá větší než poměr </w:t>
      </w:r>
      <w:proofErr w:type="spellStart"/>
      <w:r>
        <w:rPr>
          <w:bCs/>
        </w:rPr>
        <w:t>perlitu</w:t>
      </w:r>
      <w:proofErr w:type="spellEnd"/>
      <w:r>
        <w:rPr>
          <w:bCs/>
        </w:rPr>
        <w:t>.</w:t>
      </w:r>
    </w:p>
    <w:p w:rsidR="007D22FF" w:rsidRDefault="00140920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Dále naplněné </w:t>
      </w:r>
      <w:proofErr w:type="spellStart"/>
      <w:r>
        <w:rPr>
          <w:bCs/>
        </w:rPr>
        <w:t>sadbovače</w:t>
      </w:r>
      <w:proofErr w:type="spellEnd"/>
      <w:r>
        <w:rPr>
          <w:bCs/>
        </w:rPr>
        <w:t xml:space="preserve"> pokračují k </w:t>
      </w:r>
      <w:proofErr w:type="spellStart"/>
      <w:r>
        <w:rPr>
          <w:bCs/>
        </w:rPr>
        <w:t>sadbovacímu</w:t>
      </w:r>
      <w:proofErr w:type="spellEnd"/>
      <w:r>
        <w:rPr>
          <w:bCs/>
        </w:rPr>
        <w:t xml:space="preserve"> stroji, který je velmi drahý (až 8000 euro). </w:t>
      </w:r>
      <w:proofErr w:type="spellStart"/>
      <w:r>
        <w:rPr>
          <w:bCs/>
        </w:rPr>
        <w:t>Sadbovací</w:t>
      </w:r>
      <w:proofErr w:type="spellEnd"/>
      <w:r>
        <w:rPr>
          <w:bCs/>
        </w:rPr>
        <w:t xml:space="preserve"> stroj pod tlakem vloží semínko do smíchané zeminy a za směnu zvládne např. až 10 – 15 000 semínek hlávkového salátu</w:t>
      </w:r>
      <w:r w:rsidR="007D22FF">
        <w:rPr>
          <w:bCs/>
        </w:rPr>
        <w:t>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Na povrch se posype vermikulit, který udržuje zeminu vlhkou.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Poté se </w:t>
      </w:r>
      <w:proofErr w:type="spellStart"/>
      <w:r>
        <w:rPr>
          <w:bCs/>
        </w:rPr>
        <w:t>sadbovače</w:t>
      </w:r>
      <w:proofErr w:type="spellEnd"/>
      <w:r>
        <w:rPr>
          <w:bCs/>
        </w:rPr>
        <w:t xml:space="preserve"> dají do temné místnosti, aby semínka vyklíčila a v místnosti by mělo být 26°C – optimální teplota pro klíčení semínek.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Po vyklíčení se </w:t>
      </w:r>
      <w:proofErr w:type="spellStart"/>
      <w:r>
        <w:rPr>
          <w:bCs/>
        </w:rPr>
        <w:t>sadbovače</w:t>
      </w:r>
      <w:proofErr w:type="spellEnd"/>
      <w:r>
        <w:rPr>
          <w:bCs/>
        </w:rPr>
        <w:t xml:space="preserve"> přemístí do skleníků, kde je rostlina uložena až do prodeje.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Jako závlahu používají centrální systém – rozprašovač.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Prodej – prodává ve svém obchodě, ale taky má své odběratele – zemědělci.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Ročně vypěstuje 600 – 800 000 sazenic všeho druhu.</w:t>
      </w:r>
    </w:p>
    <w:p w:rsidR="007D22FF" w:rsidRDefault="007D22FF" w:rsidP="00140920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Hnojení – v nádobě si naředí dané hnojivo podle druhu rostliny a potřeby a poté ručně hnojí pomocí rozprašovací pistole.</w:t>
      </w:r>
    </w:p>
    <w:p w:rsidR="007D22FF" w:rsidRDefault="007D22FF" w:rsidP="007D22FF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Hnojiva – používá pro bio produkci. Hnojivo bez dusíku používá tehdy, kdy potřebuje rostlinu utlumit v růstu. S dusíkem pro růst rostliny.</w:t>
      </w:r>
    </w:p>
    <w:p w:rsidR="00676E33" w:rsidRDefault="007D22FF" w:rsidP="007D22FF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Prob</w:t>
      </w:r>
      <w:r w:rsidR="004A0135">
        <w:rPr>
          <w:bCs/>
        </w:rPr>
        <w:t>l</w:t>
      </w:r>
      <w:r>
        <w:rPr>
          <w:bCs/>
        </w:rPr>
        <w:t>ém bývá s vápníkem, tyhl</w:t>
      </w:r>
      <w:r w:rsidR="00676E33">
        <w:rPr>
          <w:bCs/>
        </w:rPr>
        <w:t xml:space="preserve">e </w:t>
      </w:r>
      <w:r>
        <w:rPr>
          <w:bCs/>
        </w:rPr>
        <w:t>látk</w:t>
      </w:r>
      <w:r w:rsidR="00676E33">
        <w:rPr>
          <w:bCs/>
        </w:rPr>
        <w:t>a</w:t>
      </w:r>
      <w:r>
        <w:rPr>
          <w:bCs/>
        </w:rPr>
        <w:t xml:space="preserve"> se musí doplňovat.</w:t>
      </w:r>
    </w:p>
    <w:p w:rsidR="00676E33" w:rsidRDefault="00676E33" w:rsidP="007D22FF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Co se týče fosforu, tak není problém, půda ho obsahuje dost.</w:t>
      </w:r>
    </w:p>
    <w:p w:rsidR="00676E33" w:rsidRDefault="00676E33" w:rsidP="007D22FF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Typ půdy – hlinitopísčitá – vzdušná – půda pro zpracování všeho.</w:t>
      </w:r>
    </w:p>
    <w:p w:rsidR="00676E33" w:rsidRDefault="00676E33" w:rsidP="007D22FF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Půda není bohatá na </w:t>
      </w:r>
      <w:proofErr w:type="spellStart"/>
      <w:r>
        <w:rPr>
          <w:bCs/>
        </w:rPr>
        <w:t>org</w:t>
      </w:r>
      <w:proofErr w:type="spellEnd"/>
      <w:r>
        <w:rPr>
          <w:bCs/>
        </w:rPr>
        <w:t>. látky.</w:t>
      </w:r>
    </w:p>
    <w:p w:rsidR="00AE1DC2" w:rsidRDefault="00676E33" w:rsidP="007D22FF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Pokud je potřeba, tak dochází i na vytápění skleníků.</w:t>
      </w:r>
      <w:r w:rsidR="00AE1DC2" w:rsidRPr="007D22FF">
        <w:rPr>
          <w:bCs/>
        </w:rPr>
        <w:tab/>
      </w:r>
    </w:p>
    <w:p w:rsidR="00E950AE" w:rsidRDefault="00E950AE" w:rsidP="00E950AE">
      <w:pPr>
        <w:tabs>
          <w:tab w:val="left" w:pos="2700"/>
        </w:tabs>
        <w:spacing w:after="120"/>
        <w:rPr>
          <w:bCs/>
        </w:rPr>
      </w:pPr>
    </w:p>
    <w:p w:rsidR="00E950AE" w:rsidRDefault="00E950AE" w:rsidP="00E950AE">
      <w:pPr>
        <w:tabs>
          <w:tab w:val="left" w:pos="2700"/>
        </w:tabs>
        <w:spacing w:after="120"/>
        <w:rPr>
          <w:bCs/>
        </w:rPr>
      </w:pPr>
    </w:p>
    <w:p w:rsidR="00E950AE" w:rsidRPr="00E950AE" w:rsidRDefault="00E950AE" w:rsidP="00E950AE">
      <w:pPr>
        <w:tabs>
          <w:tab w:val="left" w:pos="2700"/>
        </w:tabs>
        <w:spacing w:after="120"/>
        <w:rPr>
          <w:bCs/>
        </w:rPr>
      </w:pPr>
    </w:p>
    <w:p w:rsidR="00AE1DC2" w:rsidRDefault="00AE1DC2">
      <w:pPr>
        <w:tabs>
          <w:tab w:val="left" w:pos="2700"/>
        </w:tabs>
      </w:pPr>
      <w:r>
        <w:lastRenderedPageBreak/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91" name="obrázek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miska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bol</w:t>
            </w:r>
          </w:p>
        </w:tc>
      </w:tr>
      <w:tr w:rsidR="00AE1DC2" w:rsidTr="00AB7E45">
        <w:trPr>
          <w:trHeight w:val="338"/>
        </w:trPr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92" name="obrázek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lopatka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koupí</w:t>
            </w:r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93" name="obrázek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květináč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proofErr w:type="spellStart"/>
            <w:r>
              <w:t>glástra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94" name="obrázek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stroj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proofErr w:type="spellStart"/>
            <w:r>
              <w:t>michaní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95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motyka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skapáni</w:t>
            </w:r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96" name="obrázek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miska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proofErr w:type="spellStart"/>
            <w:r>
              <w:t>bowl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97" name="obrázek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lopatka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proofErr w:type="spellStart"/>
            <w:r>
              <w:t>paddle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98" name="obrázek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květináč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proofErr w:type="spellStart"/>
            <w:r>
              <w:t>flowerpot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stroj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7E45" w:rsidRDefault="00E950AE">
            <w:pPr>
              <w:snapToGrid w:val="0"/>
            </w:pPr>
            <w:proofErr w:type="spellStart"/>
            <w:r>
              <w:t>machine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00" name="obráze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r>
              <w:t>motyka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E950AE">
            <w:pPr>
              <w:snapToGrid w:val="0"/>
            </w:pPr>
            <w:proofErr w:type="spellStart"/>
            <w:r>
              <w:t>hoe</w:t>
            </w:r>
            <w:proofErr w:type="spellEnd"/>
          </w:p>
        </w:tc>
      </w:tr>
    </w:tbl>
    <w:p w:rsidR="00C15EE9" w:rsidRDefault="00434B68" w:rsidP="00C15EE9">
      <w:bookmarkStart w:id="10" w:name="__RefHeading___Toc333528473"/>
      <w:r>
        <w:rPr>
          <w:noProof/>
          <w:lang w:eastAsia="cs-CZ"/>
        </w:rPr>
        <w:drawing>
          <wp:inline distT="0" distB="0" distL="0" distR="0">
            <wp:extent cx="1958340" cy="2581113"/>
            <wp:effectExtent l="0" t="0" r="3810" b="0"/>
            <wp:docPr id="545" name="Obrázek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Obrázek 54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950" cy="261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Vyplévání pýru</w:t>
      </w:r>
    </w:p>
    <w:p w:rsidR="00434B68" w:rsidRDefault="00434B68" w:rsidP="00C15EE9">
      <w:r>
        <w:rPr>
          <w:noProof/>
          <w:lang w:eastAsia="cs-CZ"/>
        </w:rPr>
        <w:drawing>
          <wp:inline distT="0" distB="0" distL="0" distR="0">
            <wp:extent cx="2331720" cy="1748790"/>
            <wp:effectExtent l="0" t="0" r="0" b="3810"/>
            <wp:docPr id="550" name="Obrázek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Obrázek 55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 exkurzi</w:t>
      </w:r>
    </w:p>
    <w:p w:rsidR="00387058" w:rsidRDefault="00387058" w:rsidP="00C15EE9">
      <w:r>
        <w:rPr>
          <w:noProof/>
          <w:lang w:eastAsia="cs-CZ"/>
        </w:rPr>
        <w:drawing>
          <wp:inline distT="0" distB="0" distL="0" distR="0">
            <wp:extent cx="1970705" cy="1463040"/>
            <wp:effectExtent l="0" t="0" r="0" b="3810"/>
            <wp:docPr id="551" name="Obrázek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Obrázek 5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88" cy="146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 exkurzi u pana </w:t>
      </w:r>
      <w:proofErr w:type="spellStart"/>
      <w:r>
        <w:t>Nikose</w:t>
      </w:r>
      <w:proofErr w:type="spellEnd"/>
    </w:p>
    <w:p w:rsidR="000967FF" w:rsidRPr="00C15EE9" w:rsidRDefault="000967FF" w:rsidP="00C15EE9">
      <w:r>
        <w:rPr>
          <w:noProof/>
          <w:lang w:eastAsia="cs-CZ"/>
        </w:rPr>
        <w:lastRenderedPageBreak/>
        <w:drawing>
          <wp:inline distT="0" distB="0" distL="0" distR="0">
            <wp:extent cx="3202092" cy="2401569"/>
            <wp:effectExtent l="317" t="0" r="0" b="0"/>
            <wp:docPr id="554" name="Obrázek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Obrázek 55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3844" cy="241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Sadbovač</w:t>
      </w:r>
      <w:proofErr w:type="spellEnd"/>
      <w:r>
        <w:t xml:space="preserve"> u pana </w:t>
      </w:r>
      <w:proofErr w:type="spellStart"/>
      <w:r>
        <w:t>Nikose</w:t>
      </w:r>
      <w:proofErr w:type="spellEnd"/>
    </w:p>
    <w:p w:rsidR="00AE1DC2" w:rsidRDefault="006025C8">
      <w:pPr>
        <w:pStyle w:val="Nadpis1"/>
        <w:pageBreakBefore/>
        <w:spacing w:before="0"/>
      </w:pPr>
      <w:r>
        <w:lastRenderedPageBreak/>
        <w:t>11</w:t>
      </w:r>
      <w:r w:rsidR="00AE1DC2">
        <w:t>. den</w:t>
      </w:r>
      <w:bookmarkEnd w:id="10"/>
    </w:p>
    <w:p w:rsidR="00AE1DC2" w:rsidRDefault="00AE1DC2"/>
    <w:p w:rsidR="00960E5E" w:rsidRDefault="00AE1DC2">
      <w:pPr>
        <w:tabs>
          <w:tab w:val="left" w:pos="2694"/>
        </w:tabs>
        <w:rPr>
          <w:b/>
        </w:rPr>
      </w:pPr>
      <w:r>
        <w:rPr>
          <w:b/>
        </w:rPr>
        <w:t>Datum:</w:t>
      </w:r>
      <w:r w:rsidR="00387058">
        <w:rPr>
          <w:b/>
        </w:rPr>
        <w:t xml:space="preserve"> </w:t>
      </w:r>
      <w:proofErr w:type="gramStart"/>
      <w:r w:rsidR="00387058">
        <w:rPr>
          <w:b/>
        </w:rPr>
        <w:t>10.8.2021</w:t>
      </w:r>
      <w:proofErr w:type="gramEnd"/>
    </w:p>
    <w:p w:rsidR="00AE1DC2" w:rsidRDefault="00AE1DC2">
      <w:pPr>
        <w:tabs>
          <w:tab w:val="left" w:pos="2694"/>
        </w:tabs>
      </w:pPr>
      <w:r>
        <w:rPr>
          <w:b/>
        </w:rPr>
        <w:tab/>
      </w:r>
    </w:p>
    <w:p w:rsidR="00AE1DC2" w:rsidRPr="00387058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387058">
        <w:rPr>
          <w:b/>
        </w:rPr>
        <w:t xml:space="preserve"> Celodenní výlet – plavba lodí za delfíny.</w:t>
      </w:r>
      <w:r>
        <w:rPr>
          <w:b/>
        </w:rPr>
        <w:tab/>
      </w:r>
    </w:p>
    <w:p w:rsidR="00387058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Nové informace z oboru:</w:t>
      </w:r>
      <w:r w:rsidR="00387058">
        <w:rPr>
          <w:b/>
        </w:rPr>
        <w:t xml:space="preserve"> </w:t>
      </w:r>
      <w:r w:rsidR="007B6043">
        <w:rPr>
          <w:b/>
        </w:rPr>
        <w:t xml:space="preserve">Delfín obecný – </w:t>
      </w:r>
      <w:r w:rsidR="007B6043">
        <w:rPr>
          <w:bCs/>
        </w:rPr>
        <w:t xml:space="preserve">lat. </w:t>
      </w:r>
      <w:proofErr w:type="gramStart"/>
      <w:r w:rsidR="007B6043">
        <w:rPr>
          <w:bCs/>
        </w:rPr>
        <w:t>název</w:t>
      </w:r>
      <w:proofErr w:type="gramEnd"/>
      <w:r w:rsidR="007B6043">
        <w:rPr>
          <w:bCs/>
        </w:rPr>
        <w:t xml:space="preserve"> – </w:t>
      </w:r>
      <w:proofErr w:type="spellStart"/>
      <w:r w:rsidR="007B6043">
        <w:rPr>
          <w:bCs/>
        </w:rPr>
        <w:t>Delphinus</w:t>
      </w:r>
      <w:proofErr w:type="spellEnd"/>
      <w:r w:rsidR="007B6043">
        <w:rPr>
          <w:bCs/>
        </w:rPr>
        <w:t xml:space="preserve"> </w:t>
      </w:r>
      <w:proofErr w:type="spellStart"/>
      <w:r w:rsidR="007B6043">
        <w:rPr>
          <w:bCs/>
        </w:rPr>
        <w:t>delphis</w:t>
      </w:r>
      <w:proofErr w:type="spellEnd"/>
    </w:p>
    <w:p w:rsidR="007B6043" w:rsidRPr="007B6043" w:rsidRDefault="007B6043" w:rsidP="007B604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Dospělý jedinec může dosáhnout rychlosti 60 km/h, 100 – 140 kg a může být dlouhý 1,5 až 2,7 m. Je to druh kytovce z čeledi delfínovití. Delfíni patří mezi savce. Mají rádi pozornost a rádi se předvádějí. </w:t>
      </w:r>
    </w:p>
    <w:p w:rsidR="00387058" w:rsidRPr="00387058" w:rsidRDefault="00387058" w:rsidP="00387058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387058">
        <w:rPr>
          <w:bCs/>
        </w:rPr>
        <w:t>V roce 1920 došlo k válce mezi Řeckem a Tureckem, kdy byli Řekové vyhoštěni z turecké oblasti. Ti Řekové co se vrátili, tak byli většinou rybáři, kteří se usídlili u okraje moře a zálivu</w:t>
      </w:r>
      <w:r w:rsidR="003515EC">
        <w:rPr>
          <w:bCs/>
        </w:rPr>
        <w:t xml:space="preserve"> – využívají starou techniku lovu – natáhnou síť mezi kusy dřeva a určitých </w:t>
      </w:r>
      <w:proofErr w:type="gramStart"/>
      <w:r w:rsidR="003515EC">
        <w:rPr>
          <w:bCs/>
        </w:rPr>
        <w:t>částech</w:t>
      </w:r>
      <w:proofErr w:type="gramEnd"/>
      <w:r w:rsidR="003515EC">
        <w:rPr>
          <w:bCs/>
        </w:rPr>
        <w:t xml:space="preserve"> dne vylovují.</w:t>
      </w:r>
    </w:p>
    <w:p w:rsidR="003515EC" w:rsidRPr="00387058" w:rsidRDefault="00387058" w:rsidP="003515EC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proofErr w:type="spellStart"/>
      <w:r>
        <w:rPr>
          <w:b/>
        </w:rPr>
        <w:t>Cipal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piskatý</w:t>
      </w:r>
      <w:proofErr w:type="spellEnd"/>
      <w:r>
        <w:rPr>
          <w:b/>
        </w:rPr>
        <w:t xml:space="preserve"> – </w:t>
      </w:r>
      <w:r w:rsidRPr="00387058">
        <w:rPr>
          <w:bCs/>
        </w:rPr>
        <w:t>využívají se od něj jikry k výrobě sušeného kaviáru. V </w:t>
      </w:r>
      <w:proofErr w:type="spellStart"/>
      <w:r w:rsidRPr="00387058">
        <w:rPr>
          <w:bCs/>
        </w:rPr>
        <w:t>Amvrakijském</w:t>
      </w:r>
      <w:proofErr w:type="spellEnd"/>
      <w:r w:rsidRPr="00387058">
        <w:rPr>
          <w:bCs/>
        </w:rPr>
        <w:t xml:space="preserve"> zálivu jsou pouze dvě místa, kde se dají ulovit.</w:t>
      </w:r>
    </w:p>
    <w:p w:rsidR="007B6043" w:rsidRDefault="003515EC" w:rsidP="007B604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proofErr w:type="spellStart"/>
      <w:r>
        <w:t>Amvrakijský</w:t>
      </w:r>
      <w:proofErr w:type="spellEnd"/>
      <w:r>
        <w:t xml:space="preserve"> záliv – mix slané a sladké vody. Obsahuje plankton, díky kterému je voda nazelenalá. Plankton je dobrá výživa pro ryby a živočichy v moři. Na jaře je v zálivu vysoká teplota a připlouvají do něj ryby z jónského moře, ale na podzim zase zpět odplují – voda má menší teplotu. </w:t>
      </w:r>
      <w:r w:rsidR="007B6043">
        <w:t>V zálivu je největší hloubka až 65 metrů a průměrná hloubka je 35 metrů.</w:t>
      </w:r>
    </w:p>
    <w:p w:rsidR="003515EC" w:rsidRDefault="003515EC" w:rsidP="00387058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Velký problém je nadměrný rybolov, do sítí chytí vše, co se hýbe a tím p</w:t>
      </w:r>
      <w:r w:rsidR="004A0135">
        <w:t>á</w:t>
      </w:r>
      <w:r>
        <w:t>d</w:t>
      </w:r>
      <w:r w:rsidR="004A0135">
        <w:t>e</w:t>
      </w:r>
      <w:r>
        <w:t xml:space="preserve">m dochází k velkému úbytku ryb a tím se </w:t>
      </w:r>
      <w:proofErr w:type="gramStart"/>
      <w:r>
        <w:t>také  narušuje</w:t>
      </w:r>
      <w:proofErr w:type="gramEnd"/>
      <w:r>
        <w:t xml:space="preserve"> rovnováha živočichů v mořích.</w:t>
      </w:r>
    </w:p>
    <w:p w:rsidR="003515EC" w:rsidRDefault="003515EC" w:rsidP="00387058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 xml:space="preserve">Po cestě za delfíny jsme potkali několik rybích sádek, kolem kterých se shlukují racci a vodní želvy. </w:t>
      </w:r>
    </w:p>
    <w:p w:rsidR="003515EC" w:rsidRDefault="003515EC" w:rsidP="00387058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Želvy – stěhují se do zálivu z celého středozemního moře, je zde teplejší voda, mají tady přísun potravy, a tak se jim v zálivu líbí. Tento fakt je dokázán institutem, který tento záliv zkoumá.</w:t>
      </w:r>
    </w:p>
    <w:p w:rsidR="007B6043" w:rsidRDefault="007B6043" w:rsidP="007B6043">
      <w:pPr>
        <w:pStyle w:val="Odstavecseseznamem"/>
        <w:tabs>
          <w:tab w:val="left" w:pos="2700"/>
        </w:tabs>
        <w:spacing w:after="120"/>
      </w:pPr>
      <w:r>
        <w:t>Želvy zde sice mají dost potravy, ale taky je nacházejí často mrtvé z důvodu, že si spletou medúzu se sáčkem.</w:t>
      </w:r>
    </w:p>
    <w:p w:rsidR="007B6043" w:rsidRDefault="007B6043" w:rsidP="007B6043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 xml:space="preserve">Pan kapitán </w:t>
      </w:r>
      <w:proofErr w:type="spellStart"/>
      <w:r>
        <w:t>Giannis</w:t>
      </w:r>
      <w:proofErr w:type="spellEnd"/>
      <w:r>
        <w:t xml:space="preserve"> se synem </w:t>
      </w:r>
      <w:proofErr w:type="spellStart"/>
      <w:r>
        <w:t>Givanosem</w:t>
      </w:r>
      <w:proofErr w:type="spellEnd"/>
      <w:r>
        <w:t>, kteří pořádají tyhle výjezdy za delfíny a přednášejí, mají tohle jako přivýdělek, jinak jsou rybáři.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Doprovodný program:</w:t>
      </w:r>
      <w:r w:rsidR="00387058">
        <w:rPr>
          <w:b/>
        </w:rPr>
        <w:t xml:space="preserve"> psaní deníku praxe</w:t>
      </w:r>
      <w:r>
        <w:rPr>
          <w:b/>
        </w:rPr>
        <w:tab/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01" name="obráze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delfín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delfíni</w:t>
            </w:r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02" name="obráze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loď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ploío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03" name="obráze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kormidlo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pidálio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04" name="obrázek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lano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skoiní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05" name="obrázek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výhled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théa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06" name="obráze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delfín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dolphin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07" name="obráze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loď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ship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08" name="obráze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kormidlo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rudder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09" name="obrázek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lano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rope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r>
              <w:t>výhled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FF54A0">
            <w:pPr>
              <w:snapToGrid w:val="0"/>
            </w:pPr>
            <w:proofErr w:type="spellStart"/>
            <w:r>
              <w:t>wiev</w:t>
            </w:r>
            <w:proofErr w:type="spellEnd"/>
          </w:p>
        </w:tc>
      </w:tr>
    </w:tbl>
    <w:p w:rsidR="00AE1DC2" w:rsidRDefault="00AE1DC2"/>
    <w:p w:rsidR="00AE1DC2" w:rsidRDefault="00AE1DC2"/>
    <w:p w:rsidR="006025C8" w:rsidRDefault="006025C8" w:rsidP="006025C8">
      <w:pPr>
        <w:suppressAutoHyphens w:val="0"/>
        <w:autoSpaceDE w:val="0"/>
        <w:autoSpaceDN w:val="0"/>
        <w:adjustRightInd w:val="0"/>
        <w:rPr>
          <w:color w:val="1C1C1C"/>
          <w:lang w:eastAsia="cs-CZ"/>
        </w:rPr>
      </w:pPr>
      <w:r>
        <w:rPr>
          <w:color w:val="1C1C1C"/>
          <w:lang w:eastAsia="cs-CZ"/>
        </w:rPr>
        <w:t>.</w:t>
      </w:r>
    </w:p>
    <w:p w:rsidR="006025C8" w:rsidRDefault="002E0120" w:rsidP="006025C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 w:eastAsia="cs-CZ"/>
        </w:rPr>
      </w:pPr>
      <w:r>
        <w:rPr>
          <w:rFonts w:ascii="Calibri" w:hAnsi="Calibri" w:cs="Calibri"/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3063240" cy="4084320"/>
            <wp:effectExtent l="0" t="0" r="3810" b="0"/>
            <wp:docPr id="552" name="Obrázek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Obrázek 55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  <w:lang w:val="en-US" w:eastAsia="cs-CZ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Předvádějící</w:t>
      </w:r>
      <w:proofErr w:type="spellEnd"/>
      <w:r>
        <w:rPr>
          <w:rFonts w:ascii="Calibri" w:hAnsi="Calibri" w:cs="Calibri"/>
          <w:sz w:val="22"/>
          <w:szCs w:val="22"/>
          <w:lang w:val="en-US" w:eastAsia="cs-CZ"/>
        </w:rPr>
        <w:t xml:space="preserve"> se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rodinka</w:t>
      </w:r>
      <w:proofErr w:type="spellEnd"/>
      <w:r>
        <w:rPr>
          <w:rFonts w:ascii="Calibri" w:hAnsi="Calibri" w:cs="Calibri"/>
          <w:sz w:val="22"/>
          <w:szCs w:val="22"/>
          <w:lang w:val="en-US" w:eastAsia="cs-CZ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delfínů</w:t>
      </w:r>
      <w:proofErr w:type="spellEnd"/>
    </w:p>
    <w:p w:rsidR="00FF54A0" w:rsidRDefault="00FF54A0" w:rsidP="006025C8">
      <w:pPr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 w:eastAsia="cs-CZ"/>
        </w:rPr>
      </w:pPr>
      <w:r>
        <w:rPr>
          <w:rFonts w:ascii="Calibri" w:hAnsi="Calibri" w:cs="Calibri"/>
          <w:noProof/>
          <w:sz w:val="22"/>
          <w:szCs w:val="22"/>
          <w:lang w:eastAsia="cs-CZ"/>
        </w:rPr>
        <w:drawing>
          <wp:inline distT="0" distB="0" distL="0" distR="0">
            <wp:extent cx="3977640" cy="2983230"/>
            <wp:effectExtent l="1905" t="0" r="5715" b="5715"/>
            <wp:docPr id="553" name="Obrázek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Obrázek 553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7764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  <w:lang w:val="en-US" w:eastAsia="cs-CZ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Výhled</w:t>
      </w:r>
      <w:proofErr w:type="spellEnd"/>
      <w:r>
        <w:rPr>
          <w:rFonts w:ascii="Calibri" w:hAnsi="Calibri" w:cs="Calibri"/>
          <w:sz w:val="22"/>
          <w:szCs w:val="22"/>
          <w:lang w:val="en-US" w:eastAsia="cs-CZ"/>
        </w:rPr>
        <w:t xml:space="preserve"> z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lodě</w:t>
      </w:r>
      <w:proofErr w:type="spellEnd"/>
      <w:r>
        <w:rPr>
          <w:rFonts w:ascii="Calibri" w:hAnsi="Calibri" w:cs="Calibri"/>
          <w:sz w:val="22"/>
          <w:szCs w:val="22"/>
          <w:lang w:val="en-US" w:eastAsia="cs-CZ"/>
        </w:rPr>
        <w:t xml:space="preserve"> </w:t>
      </w:r>
      <w:proofErr w:type="spellStart"/>
      <w:proofErr w:type="gramStart"/>
      <w:r>
        <w:rPr>
          <w:rFonts w:ascii="Calibri" w:hAnsi="Calibri" w:cs="Calibri"/>
          <w:sz w:val="22"/>
          <w:szCs w:val="22"/>
          <w:lang w:val="en-US" w:eastAsia="cs-CZ"/>
        </w:rPr>
        <w:t>na</w:t>
      </w:r>
      <w:proofErr w:type="spellEnd"/>
      <w:proofErr w:type="gramEnd"/>
      <w:r>
        <w:rPr>
          <w:rFonts w:ascii="Calibri" w:hAnsi="Calibri" w:cs="Calibri"/>
          <w:sz w:val="22"/>
          <w:szCs w:val="22"/>
          <w:lang w:val="en-US" w:eastAsia="cs-CZ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Amvrakijský</w:t>
      </w:r>
      <w:proofErr w:type="spellEnd"/>
      <w:r>
        <w:rPr>
          <w:rFonts w:ascii="Calibri" w:hAnsi="Calibri" w:cs="Calibri"/>
          <w:sz w:val="22"/>
          <w:szCs w:val="22"/>
          <w:lang w:val="en-US" w:eastAsia="cs-CZ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 w:eastAsia="cs-CZ"/>
        </w:rPr>
        <w:t>záliv</w:t>
      </w:r>
      <w:proofErr w:type="spellEnd"/>
      <w:r>
        <w:rPr>
          <w:rFonts w:ascii="Calibri" w:hAnsi="Calibri" w:cs="Calibri"/>
          <w:sz w:val="22"/>
          <w:szCs w:val="22"/>
          <w:lang w:val="en-US" w:eastAsia="cs-CZ"/>
        </w:rPr>
        <w:t>.</w:t>
      </w:r>
    </w:p>
    <w:p w:rsidR="00AE1DC2" w:rsidRDefault="006025C8">
      <w:pPr>
        <w:pStyle w:val="Nadpis1"/>
        <w:pageBreakBefore/>
        <w:spacing w:before="0"/>
      </w:pPr>
      <w:bookmarkStart w:id="11" w:name="__RefHeading___Toc333528475"/>
      <w:bookmarkEnd w:id="11"/>
      <w:r>
        <w:lastRenderedPageBreak/>
        <w:t>12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0967FF">
        <w:rPr>
          <w:b/>
        </w:rPr>
        <w:t xml:space="preserve"> </w:t>
      </w:r>
      <w:proofErr w:type="gramStart"/>
      <w:r w:rsidR="000967FF">
        <w:rPr>
          <w:b/>
        </w:rPr>
        <w:t>11.8.2021</w:t>
      </w:r>
      <w:proofErr w:type="gramEnd"/>
      <w:r>
        <w:rPr>
          <w:b/>
        </w:rPr>
        <w:tab/>
        <w:t>Náplň práce:</w:t>
      </w:r>
      <w:r w:rsidR="000967FF">
        <w:rPr>
          <w:b/>
        </w:rPr>
        <w:t xml:space="preserve"> práce v sadu – ořez mladých větviček</w:t>
      </w:r>
    </w:p>
    <w:p w:rsidR="0010684A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Doprovodný program:</w:t>
      </w:r>
      <w:r w:rsidR="000967FF">
        <w:rPr>
          <w:b/>
        </w:rPr>
        <w:t xml:space="preserve"> návštěva mokřadů v </w:t>
      </w:r>
      <w:proofErr w:type="spellStart"/>
      <w:r w:rsidR="000967FF">
        <w:rPr>
          <w:b/>
        </w:rPr>
        <w:t>Amvrakijském</w:t>
      </w:r>
      <w:proofErr w:type="spellEnd"/>
      <w:r w:rsidR="000967FF">
        <w:rPr>
          <w:b/>
        </w:rPr>
        <w:t xml:space="preserve"> zálivu a muzea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 xml:space="preserve">Mokřady jsou brány jako NP – největší na </w:t>
      </w:r>
      <w:r w:rsidR="009F1362">
        <w:rPr>
          <w:bCs/>
        </w:rPr>
        <w:t>B</w:t>
      </w:r>
      <w:r w:rsidRPr="0010684A">
        <w:rPr>
          <w:bCs/>
        </w:rPr>
        <w:t>alkáně 400 m</w:t>
      </w:r>
      <w:r w:rsidRPr="0010684A">
        <w:rPr>
          <w:bCs/>
          <w:vertAlign w:val="superscript"/>
        </w:rPr>
        <w:t>2</w:t>
      </w:r>
      <w:r w:rsidRPr="0010684A">
        <w:rPr>
          <w:bCs/>
        </w:rPr>
        <w:t>spolu s </w:t>
      </w:r>
      <w:proofErr w:type="spellStart"/>
      <w:r w:rsidRPr="0010684A">
        <w:rPr>
          <w:bCs/>
        </w:rPr>
        <w:t>Amvrakijským</w:t>
      </w:r>
      <w:proofErr w:type="spellEnd"/>
      <w:r w:rsidRPr="0010684A">
        <w:rPr>
          <w:bCs/>
        </w:rPr>
        <w:t xml:space="preserve"> zálivem.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>Jsou důležité pro migraci ptáků – odpočinou si a najdou si potravu.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 xml:space="preserve">Ústí zde řeka </w:t>
      </w:r>
      <w:proofErr w:type="spellStart"/>
      <w:r w:rsidRPr="0010684A">
        <w:rPr>
          <w:bCs/>
        </w:rPr>
        <w:t>Louros</w:t>
      </w:r>
      <w:proofErr w:type="spellEnd"/>
      <w:r w:rsidRPr="0010684A">
        <w:rPr>
          <w:bCs/>
        </w:rPr>
        <w:t xml:space="preserve"> z hor, v které je mnoho živin pro živočichy.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>Je zde smíchaná slaná a sladká voda.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>Mokřady mají nízkou hladinu – dobře se prohřívá voda, v které jsou korýši.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>Ptáci vždy letí před frontou, nikdy neletí v dešti – táhne je.</w:t>
      </w:r>
    </w:p>
    <w:p w:rsidR="0010684A" w:rsidRPr="0010684A" w:rsidRDefault="0010684A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>Při migraci si dělají ptáci na těchto mokřadech poslední zastávku při letu do Afriky.</w:t>
      </w:r>
    </w:p>
    <w:p w:rsidR="0010684A" w:rsidRDefault="000967FF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10684A">
        <w:rPr>
          <w:bCs/>
        </w:rPr>
        <w:t xml:space="preserve"> </w:t>
      </w:r>
      <w:r w:rsidR="0010684A" w:rsidRPr="0010684A">
        <w:rPr>
          <w:bCs/>
        </w:rPr>
        <w:t>Je zde až 360 druhů ptáků, z toho 300 hnízdí.</w:t>
      </w:r>
    </w:p>
    <w:p w:rsidR="009F1362" w:rsidRPr="009F1362" w:rsidRDefault="0010684A" w:rsidP="009F1362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Nejznámější </w:t>
      </w:r>
      <w:r w:rsidRPr="004F601D">
        <w:rPr>
          <w:b/>
        </w:rPr>
        <w:t>ptáci</w:t>
      </w:r>
      <w:r>
        <w:rPr>
          <w:bCs/>
        </w:rPr>
        <w:t xml:space="preserve"> v mokřadech – orel skalní, sup bělohlavý, orlosup bradatý, orel mořský. Migrující – např. ostříž </w:t>
      </w:r>
      <w:proofErr w:type="spellStart"/>
      <w:r>
        <w:rPr>
          <w:bCs/>
        </w:rPr>
        <w:t>jížní</w:t>
      </w:r>
      <w:proofErr w:type="spellEnd"/>
      <w:r>
        <w:rPr>
          <w:bCs/>
        </w:rPr>
        <w:t xml:space="preserve"> – má převrácený biorytmus – vyvádí mláďata až na podzim – využívá migrace, žerou ostatní ptáky. Brodiví – volavky, </w:t>
      </w:r>
      <w:proofErr w:type="spellStart"/>
      <w:r>
        <w:rPr>
          <w:bCs/>
        </w:rPr>
        <w:t>písici</w:t>
      </w:r>
      <w:proofErr w:type="spellEnd"/>
      <w:r>
        <w:rPr>
          <w:bCs/>
        </w:rPr>
        <w:t xml:space="preserve"> – mají dlouhé noh</w:t>
      </w:r>
      <w:r w:rsidR="009F1362">
        <w:rPr>
          <w:bCs/>
        </w:rPr>
        <w:t>y, stojí ve vodě, kolísá hladina vody. Ibis hnědý, pelikán bílý – je symbolem mokřadů, kradou ryby kormoránům. Plameňáci – prosívají dno, jí drobné organismy. Racci – jí mršiny, bývají nejčastěji okolo sádek.</w:t>
      </w:r>
    </w:p>
    <w:p w:rsidR="000967FF" w:rsidRPr="0010684A" w:rsidRDefault="009F1362" w:rsidP="0010684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 w:rsidRPr="004F601D">
        <w:rPr>
          <w:b/>
        </w:rPr>
        <w:t>Savci</w:t>
      </w:r>
      <w:r w:rsidRPr="009F1362">
        <w:rPr>
          <w:bCs/>
        </w:rPr>
        <w:t xml:space="preserve"> – delfíni, tuleni, bobři, vydry mořské, ondatry, nutrie</w:t>
      </w:r>
      <w:r>
        <w:rPr>
          <w:b/>
        </w:rPr>
        <w:t xml:space="preserve"> říční</w:t>
      </w:r>
      <w:r w:rsidR="000967FF" w:rsidRPr="0010684A">
        <w:rPr>
          <w:b/>
        </w:rPr>
        <w:t xml:space="preserve">                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ab/>
        <w:t>Volnočasové aktivity:</w:t>
      </w:r>
      <w:r>
        <w:rPr>
          <w:b/>
        </w:rPr>
        <w:tab/>
      </w:r>
      <w:r w:rsidR="000967FF">
        <w:rPr>
          <w:b/>
        </w:rPr>
        <w:t>odpočinek, psaní deníku praxe</w:t>
      </w:r>
      <w:r w:rsidR="00135031">
        <w:rPr>
          <w:b/>
        </w:rPr>
        <w:t xml:space="preserve">, sbírání vavřínu, barbecue u </w:t>
      </w:r>
      <w:proofErr w:type="spellStart"/>
      <w:r w:rsidR="00135031">
        <w:rPr>
          <w:b/>
        </w:rPr>
        <w:t>Eleni</w:t>
      </w:r>
      <w:proofErr w:type="spellEnd"/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savci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thilastiká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ptáci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pouliá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13" name="obrázek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mokřad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ygrótopos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14" name="obráze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muzeum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mouseío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15" name="obráze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exkurze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ekdromés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savci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mammals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ptáci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birds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18" name="obráze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mokřad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wetland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muzeum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museum</w:t>
            </w:r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r>
              <w:t>exkurze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9F1362">
            <w:pPr>
              <w:snapToGrid w:val="0"/>
            </w:pPr>
            <w:proofErr w:type="spellStart"/>
            <w:r>
              <w:t>excursion</w:t>
            </w:r>
            <w:proofErr w:type="spellEnd"/>
          </w:p>
        </w:tc>
      </w:tr>
    </w:tbl>
    <w:p w:rsidR="00AE1DC2" w:rsidRDefault="00355076">
      <w:pPr>
        <w:jc w:val="both"/>
      </w:pPr>
      <w:r>
        <w:rPr>
          <w:noProof/>
          <w:lang w:eastAsia="cs-CZ"/>
        </w:rPr>
        <w:drawing>
          <wp:inline distT="0" distB="0" distL="0" distR="0">
            <wp:extent cx="2355294" cy="1766471"/>
            <wp:effectExtent l="8890" t="0" r="0" b="0"/>
            <wp:docPr id="555" name="Obrázek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Obrázek 555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4442" cy="177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Mokřady </w:t>
      </w:r>
      <w:r>
        <w:rPr>
          <w:noProof/>
          <w:lang w:eastAsia="cs-CZ"/>
        </w:rPr>
        <w:drawing>
          <wp:inline distT="0" distB="0" distL="0" distR="0">
            <wp:extent cx="2363684" cy="1772763"/>
            <wp:effectExtent l="0" t="9208" r="8573" b="8572"/>
            <wp:docPr id="556" name="Obrázek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Obrázek 556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8327" cy="178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muzeu</w:t>
      </w:r>
    </w:p>
    <w:p w:rsidR="00355076" w:rsidRDefault="00355076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3002915" cy="2252186"/>
            <wp:effectExtent l="0" t="5397" r="1587" b="1588"/>
            <wp:docPr id="557" name="Obrázek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Obrázek 55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08357" cy="225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Sběr vavřínu v </w:t>
      </w:r>
      <w:proofErr w:type="spellStart"/>
      <w:r>
        <w:t>Agii</w:t>
      </w:r>
      <w:proofErr w:type="spellEnd"/>
      <w:r>
        <w:t xml:space="preserve"> </w:t>
      </w:r>
      <w:proofErr w:type="spellStart"/>
      <w:r>
        <w:t>Apostoli</w:t>
      </w:r>
      <w:proofErr w:type="spellEnd"/>
    </w:p>
    <w:p w:rsidR="00355076" w:rsidRDefault="00355076">
      <w:pPr>
        <w:jc w:val="both"/>
      </w:pPr>
      <w:r>
        <w:rPr>
          <w:noProof/>
          <w:lang w:eastAsia="cs-CZ"/>
        </w:rPr>
        <w:drawing>
          <wp:inline distT="0" distB="0" distL="0" distR="0">
            <wp:extent cx="2947247" cy="2210435"/>
            <wp:effectExtent l="6350" t="0" r="0" b="0"/>
            <wp:docPr id="558" name="Obrázek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Obrázek 55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48104" cy="221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Barbecue u </w:t>
      </w:r>
      <w:proofErr w:type="spellStart"/>
      <w:r>
        <w:t>Eleni</w:t>
      </w:r>
      <w:proofErr w:type="spellEnd"/>
    </w:p>
    <w:p w:rsidR="00AE1DC2" w:rsidRDefault="006025C8">
      <w:pPr>
        <w:pStyle w:val="Nadpis1"/>
        <w:pageBreakBefore/>
        <w:spacing w:before="0"/>
      </w:pPr>
      <w:bookmarkStart w:id="12" w:name="__RefHeading___Toc333528477"/>
      <w:bookmarkEnd w:id="12"/>
      <w:r>
        <w:lastRenderedPageBreak/>
        <w:t>13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88025A">
        <w:rPr>
          <w:b/>
        </w:rPr>
        <w:t xml:space="preserve"> </w:t>
      </w:r>
      <w:proofErr w:type="gramStart"/>
      <w:r w:rsidR="0088025A">
        <w:rPr>
          <w:b/>
        </w:rPr>
        <w:t>12.8.2021</w:t>
      </w:r>
      <w:proofErr w:type="gramEnd"/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88025A">
        <w:rPr>
          <w:b/>
        </w:rPr>
        <w:t xml:space="preserve"> sběr cuket </w:t>
      </w:r>
      <w:r>
        <w:rPr>
          <w:b/>
        </w:rPr>
        <w:tab/>
      </w:r>
    </w:p>
    <w:p w:rsidR="0088025A" w:rsidRDefault="0088025A" w:rsidP="0088025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 w:rsidRPr="00F43934">
        <w:rPr>
          <w:b/>
          <w:bCs/>
        </w:rPr>
        <w:t>Cuketa (letní dýně)</w:t>
      </w:r>
      <w:r>
        <w:t xml:space="preserve"> – kultivar jednoleté plodové zeleniny, který se řadí k druhu tykev obecná – lat. </w:t>
      </w:r>
      <w:proofErr w:type="gramStart"/>
      <w:r>
        <w:t>název</w:t>
      </w:r>
      <w:proofErr w:type="gramEnd"/>
      <w:r>
        <w:t xml:space="preserve"> – </w:t>
      </w:r>
      <w:proofErr w:type="spellStart"/>
      <w:r>
        <w:t>Cucurbita</w:t>
      </w:r>
      <w:proofErr w:type="spellEnd"/>
      <w:r>
        <w:t xml:space="preserve"> </w:t>
      </w:r>
      <w:proofErr w:type="spellStart"/>
      <w:r>
        <w:t>pepo</w:t>
      </w:r>
      <w:proofErr w:type="spellEnd"/>
    </w:p>
    <w:p w:rsidR="0088025A" w:rsidRDefault="0088025A" w:rsidP="0088025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Semenáče cuket se nejčastěji předpěstovávají v </w:t>
      </w:r>
      <w:proofErr w:type="gramStart"/>
      <w:r>
        <w:t xml:space="preserve">kelímcích, a nebo </w:t>
      </w:r>
      <w:r w:rsidR="00F43934">
        <w:t>se</w:t>
      </w:r>
      <w:proofErr w:type="gramEnd"/>
      <w:r w:rsidR="00F43934">
        <w:t xml:space="preserve"> také hned vysazují do venkovní půdy za vhodných podmínek k pěstování.</w:t>
      </w:r>
    </w:p>
    <w:p w:rsidR="00F43934" w:rsidRDefault="00F43934" w:rsidP="0088025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Pokud má rostlina hojný přísun zálivky a hnojení, tak rychle mohutní.</w:t>
      </w:r>
    </w:p>
    <w:p w:rsidR="00F43934" w:rsidRDefault="00F43934" w:rsidP="0088025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Po 5-6 týdnech od zasetí se objevují samčí květy, týden po té samičí a první cukety se mohou sklízet za cca 60 dní.</w:t>
      </w:r>
    </w:p>
    <w:p w:rsidR="00F43934" w:rsidRDefault="00F43934" w:rsidP="0088025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Tyto rostliny nebývají napadeni škůdci ani chorobami, pouze ve výjimečných případech.</w:t>
      </w:r>
    </w:p>
    <w:p w:rsidR="00F43934" w:rsidRDefault="00F43934" w:rsidP="0088025A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</w:pPr>
      <w:r>
        <w:t>Z cuket se připravují skvělé pokrmy, jak z květů, tak z plodů a dužiny.</w:t>
      </w:r>
    </w:p>
    <w:p w:rsidR="00AE1DC2" w:rsidRPr="007874CE" w:rsidRDefault="00AE1DC2">
      <w:pPr>
        <w:tabs>
          <w:tab w:val="left" w:pos="2700"/>
        </w:tabs>
        <w:spacing w:after="120"/>
        <w:rPr>
          <w:bCs/>
        </w:rPr>
      </w:pPr>
      <w:r>
        <w:rPr>
          <w:b/>
        </w:rPr>
        <w:t>Doprovodný program:</w:t>
      </w:r>
      <w:r w:rsidR="0088025A">
        <w:rPr>
          <w:b/>
        </w:rPr>
        <w:t xml:space="preserve"> </w:t>
      </w:r>
      <w:r w:rsidR="0088025A" w:rsidRPr="007874CE">
        <w:rPr>
          <w:bCs/>
        </w:rPr>
        <w:t>odpočinek na pláži Monolity</w:t>
      </w:r>
      <w:r w:rsidR="00F43934" w:rsidRPr="007874CE">
        <w:rPr>
          <w:bCs/>
        </w:rPr>
        <w:t xml:space="preserve">, večerní procházka do města </w:t>
      </w:r>
      <w:proofErr w:type="spellStart"/>
      <w:r w:rsidR="00F43934" w:rsidRPr="007874CE">
        <w:rPr>
          <w:bCs/>
        </w:rPr>
        <w:t>Preveza</w:t>
      </w:r>
      <w:proofErr w:type="spellEnd"/>
      <w:r w:rsidRPr="007874CE">
        <w:rPr>
          <w:bCs/>
        </w:rPr>
        <w:tab/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6"/>
        <w:gridCol w:w="3420"/>
        <w:gridCol w:w="5070"/>
      </w:tblGrid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had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fídi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22" name="obrázek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auto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aftokínito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23" name="obrázek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strom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dénto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bobkový list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dáfni</w:t>
            </w:r>
            <w:proofErr w:type="spellEnd"/>
          </w:p>
        </w:tc>
      </w:tr>
      <w:tr w:rsidR="00AE1DC2">
        <w:tc>
          <w:tcPr>
            <w:tcW w:w="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pavouk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tabs>
                <w:tab w:val="left" w:pos="3048"/>
              </w:tabs>
              <w:snapToGrid w:val="0"/>
            </w:pPr>
            <w:proofErr w:type="spellStart"/>
            <w:r>
              <w:t>aráchni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26" name="obráze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had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snake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27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auto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car</w:t>
            </w:r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28" name="obrázek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strom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tree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29" name="obráze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bobkový list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bay</w:t>
            </w:r>
            <w:proofErr w:type="spellEnd"/>
            <w:r>
              <w:t xml:space="preserve"> </w:t>
            </w:r>
            <w:proofErr w:type="spellStart"/>
            <w:r>
              <w:t>leaf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30" name="obrázek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pavouk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spider</w:t>
            </w:r>
            <w:proofErr w:type="spellEnd"/>
          </w:p>
        </w:tc>
      </w:tr>
    </w:tbl>
    <w:p w:rsidR="00AE1DC2" w:rsidRDefault="00511E57">
      <w:pPr>
        <w:jc w:val="both"/>
      </w:pPr>
      <w:r>
        <w:rPr>
          <w:noProof/>
          <w:lang w:eastAsia="cs-CZ"/>
        </w:rPr>
        <w:drawing>
          <wp:inline distT="0" distB="0" distL="0" distR="0">
            <wp:extent cx="1743075" cy="2628900"/>
            <wp:effectExtent l="0" t="0" r="9525" b="0"/>
            <wp:docPr id="560" name="Obrázek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ázek 560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Cuketa vhodná pro sklizeň</w:t>
      </w:r>
    </w:p>
    <w:p w:rsidR="00511E57" w:rsidRDefault="00511E57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987040" cy="2240280"/>
            <wp:effectExtent l="0" t="0" r="3810" b="7620"/>
            <wp:docPr id="561" name="Obrázek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ázek 56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Krásný západ Slunce ve večerní </w:t>
      </w:r>
      <w:proofErr w:type="spellStart"/>
      <w:r>
        <w:t>Prevéze</w:t>
      </w:r>
      <w:proofErr w:type="spellEnd"/>
    </w:p>
    <w:p w:rsidR="00AE1DC2" w:rsidRDefault="002539FB">
      <w:pPr>
        <w:pStyle w:val="Nadpis1"/>
        <w:pageBreakBefore/>
        <w:spacing w:before="0"/>
      </w:pPr>
      <w:bookmarkStart w:id="13" w:name="__RefHeading___Toc333528479"/>
      <w:bookmarkEnd w:id="13"/>
      <w:r>
        <w:lastRenderedPageBreak/>
        <w:t>14</w:t>
      </w:r>
      <w:r w:rsidR="00AE1DC2">
        <w:t>. den</w:t>
      </w:r>
    </w:p>
    <w:p w:rsidR="00AE1DC2" w:rsidRDefault="00AE1DC2"/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proofErr w:type="gramStart"/>
      <w:r w:rsidR="00F43934">
        <w:rPr>
          <w:b/>
        </w:rPr>
        <w:t>13.8.2021</w:t>
      </w:r>
      <w:proofErr w:type="gramEnd"/>
      <w:r>
        <w:rPr>
          <w:b/>
        </w:rPr>
        <w:tab/>
      </w:r>
    </w:p>
    <w:p w:rsidR="00960E5E" w:rsidRDefault="00AE1DC2">
      <w:pPr>
        <w:tabs>
          <w:tab w:val="left" w:pos="2700"/>
        </w:tabs>
        <w:spacing w:after="120"/>
        <w:rPr>
          <w:b/>
        </w:rPr>
      </w:pPr>
      <w:r>
        <w:rPr>
          <w:b/>
        </w:rPr>
        <w:t>Náplň práce:</w:t>
      </w:r>
      <w:r w:rsidR="00F43934">
        <w:rPr>
          <w:b/>
        </w:rPr>
        <w:t xml:space="preserve"> sběr paprik ve skleníku</w:t>
      </w:r>
      <w:r>
        <w:rPr>
          <w:b/>
        </w:rPr>
        <w:tab/>
      </w:r>
    </w:p>
    <w:p w:rsidR="00F43934" w:rsidRPr="007874CE" w:rsidRDefault="007874CE" w:rsidP="00F43934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/>
        </w:rPr>
      </w:pPr>
      <w:r>
        <w:rPr>
          <w:b/>
        </w:rPr>
        <w:t xml:space="preserve">Paprika – </w:t>
      </w:r>
      <w:r>
        <w:rPr>
          <w:bCs/>
        </w:rPr>
        <w:t xml:space="preserve">lat. </w:t>
      </w:r>
      <w:proofErr w:type="gramStart"/>
      <w:r>
        <w:rPr>
          <w:bCs/>
        </w:rPr>
        <w:t>název</w:t>
      </w:r>
      <w:proofErr w:type="gramEnd"/>
      <w:r>
        <w:rPr>
          <w:bCs/>
        </w:rPr>
        <w:t xml:space="preserve"> – </w:t>
      </w:r>
      <w:proofErr w:type="spellStart"/>
      <w:r>
        <w:rPr>
          <w:bCs/>
        </w:rPr>
        <w:t>Capsicum</w:t>
      </w:r>
      <w:proofErr w:type="spellEnd"/>
      <w:r>
        <w:rPr>
          <w:bCs/>
        </w:rPr>
        <w:t>, čeleď – lilkovité (</w:t>
      </w:r>
      <w:proofErr w:type="spellStart"/>
      <w:r>
        <w:rPr>
          <w:bCs/>
        </w:rPr>
        <w:t>Solanaceae</w:t>
      </w:r>
      <w:proofErr w:type="spellEnd"/>
      <w:r>
        <w:rPr>
          <w:bCs/>
        </w:rPr>
        <w:t>)</w:t>
      </w:r>
    </w:p>
    <w:p w:rsidR="007874CE" w:rsidRPr="007874CE" w:rsidRDefault="007874CE" w:rsidP="00F43934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7874CE">
        <w:rPr>
          <w:bCs/>
        </w:rPr>
        <w:t xml:space="preserve">Papriky pocházejí ze Střední Ameriky, kde byly pěstovány po tisíc let, </w:t>
      </w:r>
      <w:proofErr w:type="spellStart"/>
      <w:r w:rsidRPr="007874CE">
        <w:rPr>
          <w:bCs/>
        </w:rPr>
        <w:t>nyný</w:t>
      </w:r>
      <w:proofErr w:type="spellEnd"/>
      <w:r w:rsidRPr="007874CE">
        <w:rPr>
          <w:bCs/>
        </w:rPr>
        <w:t xml:space="preserve"> se pěstuje všude.</w:t>
      </w:r>
    </w:p>
    <w:p w:rsidR="007874CE" w:rsidRDefault="007874CE" w:rsidP="007874C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 w:rsidRPr="007874CE">
        <w:rPr>
          <w:bCs/>
        </w:rPr>
        <w:t>Plodová zelenina, ke konzumu plod, z kterého se dá udělat také koření.</w:t>
      </w:r>
    </w:p>
    <w:p w:rsidR="007874CE" w:rsidRDefault="007874CE" w:rsidP="007874C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Papriky se rozdělují podle barvy (červená, žlutá, bílá, zelená), velikosti a podle toho o jaký druh se jedná tak i pálivost.</w:t>
      </w:r>
    </w:p>
    <w:p w:rsidR="007874CE" w:rsidRDefault="007874CE" w:rsidP="007874C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>Ve většině případů se papriky předpěstují a až poté se zasadí do půdy.</w:t>
      </w:r>
    </w:p>
    <w:p w:rsidR="007874CE" w:rsidRDefault="007874CE" w:rsidP="007874C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Ze začátku růstu je potřeba hnojit </w:t>
      </w:r>
      <w:r w:rsidR="00C52825">
        <w:rPr>
          <w:bCs/>
        </w:rPr>
        <w:t>dusíkem na růst, později vynechat dusík a zaměřit se na hnojivo na květ a plod.</w:t>
      </w:r>
    </w:p>
    <w:p w:rsidR="00C52825" w:rsidRPr="007874CE" w:rsidRDefault="00C52825" w:rsidP="007874CE">
      <w:pPr>
        <w:pStyle w:val="Odstavecseseznamem"/>
        <w:numPr>
          <w:ilvl w:val="0"/>
          <w:numId w:val="5"/>
        </w:numPr>
        <w:tabs>
          <w:tab w:val="left" w:pos="2700"/>
        </w:tabs>
        <w:spacing w:after="120"/>
        <w:rPr>
          <w:bCs/>
        </w:rPr>
      </w:pPr>
      <w:r>
        <w:rPr>
          <w:bCs/>
        </w:rPr>
        <w:t xml:space="preserve">Při pěstování ve vlhčích podmínkách si musíme dát pozor na ožer slimáky, kteří mohou poškodit růstový </w:t>
      </w:r>
      <w:proofErr w:type="gramStart"/>
      <w:r>
        <w:rPr>
          <w:bCs/>
        </w:rPr>
        <w:t>vrchol a rostlina</w:t>
      </w:r>
      <w:proofErr w:type="gramEnd"/>
      <w:r>
        <w:rPr>
          <w:bCs/>
        </w:rPr>
        <w:t xml:space="preserve"> odumře.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Volnočasové aktivity:</w:t>
      </w:r>
      <w:r w:rsidR="00F43934">
        <w:rPr>
          <w:b/>
        </w:rPr>
        <w:t xml:space="preserve"> </w:t>
      </w:r>
      <w:r w:rsidR="00F43934" w:rsidRPr="007874CE">
        <w:rPr>
          <w:bCs/>
        </w:rPr>
        <w:t>četba, psaní deníku praxe, odpočinek</w:t>
      </w:r>
      <w:r w:rsidR="00E9287F">
        <w:rPr>
          <w:bCs/>
        </w:rPr>
        <w:t>, předání certifikátů</w:t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5" w:type="dxa"/>
        <w:tblLayout w:type="fixed"/>
        <w:tblLook w:val="0000"/>
      </w:tblPr>
      <w:tblGrid>
        <w:gridCol w:w="822"/>
        <w:gridCol w:w="3524"/>
        <w:gridCol w:w="5035"/>
      </w:tblGrid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31" name="obráze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nůžky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psalídy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32" name="obráze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pilka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eíde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trhat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schísimo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šplhat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anarríchisi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135" name="obráze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18" t="-27" r="-18" b="-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mušle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kochýlia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36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nůžky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scissors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37" name="obráze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pilka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saw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38" name="obráze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trhat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tear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39" name="obráze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šplhat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climb</w:t>
            </w:r>
            <w:proofErr w:type="spellEnd"/>
          </w:p>
        </w:tc>
      </w:tr>
      <w:tr w:rsidR="00AE1DC2"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15EE9">
            <w:r>
              <w:rPr>
                <w:noProof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140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-11" t="-17" r="-11" b="-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r>
              <w:t>mušle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1DC2" w:rsidRDefault="00C52825">
            <w:pPr>
              <w:snapToGrid w:val="0"/>
            </w:pPr>
            <w:proofErr w:type="spellStart"/>
            <w:r>
              <w:t>shells</w:t>
            </w:r>
            <w:proofErr w:type="spellEnd"/>
          </w:p>
        </w:tc>
      </w:tr>
    </w:tbl>
    <w:p w:rsidR="00AE1DC2" w:rsidRDefault="00511E57">
      <w:pPr>
        <w:tabs>
          <w:tab w:val="left" w:pos="2700"/>
        </w:tabs>
      </w:pPr>
      <w:r>
        <w:rPr>
          <w:noProof/>
          <w:lang w:eastAsia="cs-CZ"/>
        </w:rPr>
        <w:drawing>
          <wp:inline distT="0" distB="0" distL="0" distR="0">
            <wp:extent cx="1834896" cy="1310640"/>
            <wp:effectExtent l="0" t="0" r="0" b="3810"/>
            <wp:docPr id="562" name="Obrázek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ázek 56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571" cy="131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87F">
        <w:t>Sběr paprik</w:t>
      </w:r>
    </w:p>
    <w:p w:rsidR="00E9287F" w:rsidRDefault="00E9287F">
      <w:pPr>
        <w:tabs>
          <w:tab w:val="left" w:pos="2700"/>
        </w:tabs>
      </w:pPr>
      <w:r>
        <w:rPr>
          <w:noProof/>
          <w:lang w:eastAsia="cs-CZ"/>
        </w:rPr>
        <w:drawing>
          <wp:inline distT="0" distB="0" distL="0" distR="0">
            <wp:extent cx="2286000" cy="1714500"/>
            <wp:effectExtent l="0" t="0" r="0" b="0"/>
            <wp:docPr id="564" name="Obrázek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ázek 564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C71">
        <w:t xml:space="preserve"> Po předání certifikátů</w:t>
      </w:r>
    </w:p>
    <w:p w:rsidR="002539FB" w:rsidRDefault="002539FB" w:rsidP="002539FB">
      <w:pPr>
        <w:suppressAutoHyphens w:val="0"/>
        <w:autoSpaceDE w:val="0"/>
        <w:autoSpaceDN w:val="0"/>
        <w:adjustRightInd w:val="0"/>
        <w:rPr>
          <w:color w:val="00000A"/>
          <w:lang w:eastAsia="cs-CZ"/>
        </w:rPr>
      </w:pPr>
    </w:p>
    <w:p w:rsidR="00AE1DC2" w:rsidRDefault="002539FB">
      <w:pPr>
        <w:pStyle w:val="Nadpis1"/>
        <w:pageBreakBefore/>
        <w:tabs>
          <w:tab w:val="clear" w:pos="0"/>
        </w:tabs>
        <w:spacing w:before="0"/>
        <w:ind w:left="0" w:firstLine="0"/>
      </w:pPr>
      <w:r>
        <w:lastRenderedPageBreak/>
        <w:t>15</w:t>
      </w:r>
      <w:r w:rsidR="00AE1DC2">
        <w:t>. den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511E57">
        <w:rPr>
          <w:b/>
        </w:rPr>
        <w:t xml:space="preserve"> </w:t>
      </w:r>
      <w:proofErr w:type="gramStart"/>
      <w:r w:rsidR="00511E57">
        <w:rPr>
          <w:b/>
        </w:rPr>
        <w:t>14.8.2021</w:t>
      </w:r>
      <w:proofErr w:type="gramEnd"/>
      <w:r>
        <w:rPr>
          <w:b/>
        </w:rPr>
        <w:tab/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>
        <w:rPr>
          <w:b/>
        </w:rPr>
        <w:tab/>
      </w:r>
      <w:r w:rsidR="002539FB">
        <w:rPr>
          <w:color w:val="00000A"/>
          <w:lang w:eastAsia="cs-CZ"/>
        </w:rPr>
        <w:t xml:space="preserve">cesta domů a výlet na Meteoru a do </w:t>
      </w:r>
      <w:proofErr w:type="spellStart"/>
      <w:r w:rsidR="002539FB">
        <w:rPr>
          <w:color w:val="00000A"/>
          <w:lang w:eastAsia="cs-CZ"/>
        </w:rPr>
        <w:t>Verginy</w:t>
      </w:r>
      <w:proofErr w:type="spellEnd"/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0" w:type="auto"/>
        <w:tblInd w:w="-1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827"/>
        <w:gridCol w:w="3420"/>
        <w:gridCol w:w="5072"/>
      </w:tblGrid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17" name="obrázek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pes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skýlos</w:t>
            </w:r>
            <w:proofErr w:type="spellEnd"/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18" name="obrázek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kočka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gáta</w:t>
            </w:r>
            <w:proofErr w:type="spellEnd"/>
          </w:p>
        </w:tc>
      </w:tr>
      <w:tr w:rsidR="002539FB" w:rsidTr="003C4D29">
        <w:trPr>
          <w:trHeight w:val="300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19" name="obrázek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kráva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ageláta</w:t>
            </w:r>
            <w:proofErr w:type="spellEnd"/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20" name="obrázek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prase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choíros</w:t>
            </w:r>
            <w:proofErr w:type="spellEnd"/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521" name="obrázek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kůň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tabs>
                <w:tab w:val="left" w:pos="304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álogo</w:t>
            </w:r>
            <w:proofErr w:type="spellEnd"/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22" name="obrázek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pes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dog</w:t>
            </w:r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23" name="obrázek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C519D3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kočka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cat</w:t>
            </w:r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24" name="obrázek 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kráva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cow</w:t>
            </w:r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25" name="obrázek 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prase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pig</w:t>
            </w:r>
          </w:p>
        </w:tc>
      </w:tr>
      <w:tr w:rsid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526" name="obrázek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kůň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3C4D2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horse</w:t>
            </w:r>
          </w:p>
        </w:tc>
      </w:tr>
    </w:tbl>
    <w:p w:rsidR="002539FB" w:rsidRDefault="002539FB" w:rsidP="002539FB">
      <w:pPr>
        <w:suppressAutoHyphens w:val="0"/>
        <w:autoSpaceDE w:val="0"/>
        <w:autoSpaceDN w:val="0"/>
        <w:adjustRightInd w:val="0"/>
        <w:rPr>
          <w:sz w:val="28"/>
          <w:szCs w:val="28"/>
          <w:lang w:eastAsia="cs-CZ"/>
        </w:rPr>
      </w:pPr>
      <w:r w:rsidRPr="00511E57">
        <w:rPr>
          <w:sz w:val="28"/>
          <w:szCs w:val="28"/>
          <w:lang w:val="en-US" w:eastAsia="cs-CZ"/>
        </w:rPr>
        <w:t xml:space="preserve">FILM </w:t>
      </w:r>
      <w:r w:rsidRPr="00511E57">
        <w:rPr>
          <w:sz w:val="28"/>
          <w:szCs w:val="28"/>
          <w:lang w:eastAsia="cs-CZ"/>
        </w:rPr>
        <w:t xml:space="preserve">Řek </w:t>
      </w:r>
      <w:proofErr w:type="spellStart"/>
      <w:r w:rsidRPr="00511E57">
        <w:rPr>
          <w:sz w:val="28"/>
          <w:szCs w:val="28"/>
          <w:lang w:eastAsia="cs-CZ"/>
        </w:rPr>
        <w:t>Zorba</w:t>
      </w:r>
      <w:proofErr w:type="spellEnd"/>
    </w:p>
    <w:p w:rsidR="00C519D3" w:rsidRPr="00511E57" w:rsidRDefault="00C519D3" w:rsidP="002539FB">
      <w:pPr>
        <w:suppressAutoHyphens w:val="0"/>
        <w:autoSpaceDE w:val="0"/>
        <w:autoSpaceDN w:val="0"/>
        <w:adjustRightInd w:val="0"/>
        <w:rPr>
          <w:sz w:val="28"/>
          <w:szCs w:val="28"/>
          <w:lang w:eastAsia="cs-CZ"/>
        </w:rPr>
      </w:pPr>
    </w:p>
    <w:p w:rsidR="002539FB" w:rsidRDefault="002539FB" w:rsidP="002539FB">
      <w:pPr>
        <w:suppressAutoHyphens w:val="0"/>
        <w:autoSpaceDE w:val="0"/>
        <w:autoSpaceDN w:val="0"/>
        <w:adjustRightInd w:val="0"/>
        <w:rPr>
          <w:color w:val="00000A"/>
          <w:lang w:eastAsia="cs-CZ"/>
        </w:rPr>
      </w:pPr>
      <w:proofErr w:type="gramStart"/>
      <w:r>
        <w:rPr>
          <w:color w:val="1C1C1C"/>
          <w:lang w:val="en-US" w:eastAsia="cs-CZ"/>
        </w:rPr>
        <w:t>je</w:t>
      </w:r>
      <w:proofErr w:type="gramEnd"/>
      <w:r>
        <w:rPr>
          <w:color w:val="1C1C1C"/>
          <w:lang w:val="en-US" w:eastAsia="cs-CZ"/>
        </w:rPr>
        <w:t xml:space="preserve"> </w:t>
      </w:r>
      <w:proofErr w:type="spellStart"/>
      <w:r w:rsidR="00511E57">
        <w:rPr>
          <w:color w:val="1C1C1C"/>
          <w:lang w:val="en-US" w:eastAsia="cs-CZ"/>
        </w:rPr>
        <w:t>a</w:t>
      </w:r>
      <w:r>
        <w:rPr>
          <w:color w:val="1C1C1C"/>
          <w:lang w:val="en-US" w:eastAsia="cs-CZ"/>
        </w:rPr>
        <w:t>merický</w:t>
      </w:r>
      <w:proofErr w:type="spellEnd"/>
      <w:r>
        <w:rPr>
          <w:color w:val="1C1C1C"/>
          <w:lang w:val="en-US" w:eastAsia="cs-CZ"/>
        </w:rPr>
        <w:t xml:space="preserve"> film z </w:t>
      </w:r>
      <w:proofErr w:type="spellStart"/>
      <w:r>
        <w:rPr>
          <w:color w:val="1C1C1C"/>
          <w:lang w:val="en-US" w:eastAsia="cs-CZ"/>
        </w:rPr>
        <w:t>roku</w:t>
      </w:r>
      <w:proofErr w:type="spellEnd"/>
      <w:r>
        <w:rPr>
          <w:color w:val="1C1C1C"/>
          <w:lang w:val="en-US" w:eastAsia="cs-CZ"/>
        </w:rPr>
        <w:t xml:space="preserve"> 1964. Film </w:t>
      </w:r>
      <w:proofErr w:type="spellStart"/>
      <w:r>
        <w:rPr>
          <w:color w:val="1C1C1C"/>
          <w:lang w:val="en-US" w:eastAsia="cs-CZ"/>
        </w:rPr>
        <w:t>byl</w:t>
      </w:r>
      <w:proofErr w:type="spellEnd"/>
      <w:r>
        <w:rPr>
          <w:color w:val="1C1C1C"/>
          <w:lang w:val="en-US" w:eastAsia="cs-CZ"/>
        </w:rPr>
        <w:t xml:space="preserve"> </w:t>
      </w:r>
      <w:proofErr w:type="spellStart"/>
      <w:r>
        <w:rPr>
          <w:color w:val="1C1C1C"/>
          <w:lang w:val="en-US" w:eastAsia="cs-CZ"/>
        </w:rPr>
        <w:t>nato</w:t>
      </w:r>
      <w:r>
        <w:rPr>
          <w:color w:val="1C1C1C"/>
          <w:lang w:eastAsia="cs-CZ"/>
        </w:rPr>
        <w:t>čen</w:t>
      </w:r>
      <w:proofErr w:type="spellEnd"/>
      <w:r>
        <w:rPr>
          <w:color w:val="1C1C1C"/>
          <w:lang w:eastAsia="cs-CZ"/>
        </w:rPr>
        <w:t xml:space="preserve"> podle stejnojmenné novely řeckého spisovatele </w:t>
      </w:r>
      <w:proofErr w:type="spellStart"/>
      <w:r>
        <w:rPr>
          <w:color w:val="1C1C1C"/>
          <w:lang w:eastAsia="cs-CZ"/>
        </w:rPr>
        <w:t>Nikose</w:t>
      </w:r>
      <w:proofErr w:type="spellEnd"/>
      <w:r>
        <w:rPr>
          <w:color w:val="1C1C1C"/>
          <w:lang w:eastAsia="cs-CZ"/>
        </w:rPr>
        <w:t xml:space="preserve"> Kazantzakise a vychází ze skutečné události. Režisérem filmu byl Kyperský Řek </w:t>
      </w:r>
      <w:proofErr w:type="spellStart"/>
      <w:r>
        <w:rPr>
          <w:color w:val="1C1C1C"/>
          <w:lang w:eastAsia="cs-CZ"/>
        </w:rPr>
        <w:t>Michalis</w:t>
      </w:r>
      <w:proofErr w:type="spellEnd"/>
      <w:r>
        <w:rPr>
          <w:color w:val="1C1C1C"/>
          <w:lang w:eastAsia="cs-CZ"/>
        </w:rPr>
        <w:t xml:space="preserve"> </w:t>
      </w:r>
      <w:proofErr w:type="spellStart"/>
      <w:r>
        <w:rPr>
          <w:color w:val="1C1C1C"/>
          <w:lang w:eastAsia="cs-CZ"/>
        </w:rPr>
        <w:t>Kakojannis</w:t>
      </w:r>
      <w:proofErr w:type="spellEnd"/>
      <w:r>
        <w:rPr>
          <w:color w:val="1C1C1C"/>
          <w:lang w:eastAsia="cs-CZ"/>
        </w:rPr>
        <w:t xml:space="preserve">, hudbu složil </w:t>
      </w:r>
      <w:proofErr w:type="spellStart"/>
      <w:r>
        <w:rPr>
          <w:color w:val="1C1C1C"/>
          <w:lang w:eastAsia="cs-CZ"/>
        </w:rPr>
        <w:t>Mikis</w:t>
      </w:r>
      <w:proofErr w:type="spellEnd"/>
      <w:r>
        <w:rPr>
          <w:color w:val="1C1C1C"/>
          <w:lang w:eastAsia="cs-CZ"/>
        </w:rPr>
        <w:t xml:space="preserve"> </w:t>
      </w:r>
      <w:proofErr w:type="spellStart"/>
      <w:r>
        <w:rPr>
          <w:color w:val="1C1C1C"/>
          <w:lang w:eastAsia="cs-CZ"/>
        </w:rPr>
        <w:t>Theodorakis</w:t>
      </w:r>
      <w:proofErr w:type="spellEnd"/>
      <w:r>
        <w:rPr>
          <w:color w:val="1C1C1C"/>
          <w:lang w:eastAsia="cs-CZ"/>
        </w:rPr>
        <w:t xml:space="preserve">. Film ve vtipném podání charakterizuje typickou řeckou povahu, kterou ztělesňuje právě hlavní postava snímku </w:t>
      </w:r>
      <w:proofErr w:type="spellStart"/>
      <w:r>
        <w:rPr>
          <w:color w:val="1C1C1C"/>
          <w:lang w:eastAsia="cs-CZ"/>
        </w:rPr>
        <w:t>Alexis</w:t>
      </w:r>
      <w:proofErr w:type="spellEnd"/>
      <w:r>
        <w:rPr>
          <w:color w:val="1C1C1C"/>
          <w:lang w:eastAsia="cs-CZ"/>
        </w:rPr>
        <w:t xml:space="preserve"> </w:t>
      </w:r>
      <w:proofErr w:type="spellStart"/>
      <w:r>
        <w:rPr>
          <w:color w:val="1C1C1C"/>
          <w:lang w:eastAsia="cs-CZ"/>
        </w:rPr>
        <w:t>Zorbas</w:t>
      </w:r>
      <w:proofErr w:type="spellEnd"/>
      <w:r>
        <w:rPr>
          <w:color w:val="1C1C1C"/>
          <w:lang w:eastAsia="cs-CZ"/>
        </w:rPr>
        <w:t>.</w:t>
      </w:r>
      <w:r>
        <w:rPr>
          <w:color w:val="00000A"/>
          <w:lang w:eastAsia="cs-CZ"/>
        </w:rPr>
        <w:t xml:space="preserve"> </w:t>
      </w:r>
    </w:p>
    <w:p w:rsidR="002539FB" w:rsidRDefault="002539FB" w:rsidP="002539FB">
      <w:pPr>
        <w:suppressAutoHyphens w:val="0"/>
        <w:autoSpaceDE w:val="0"/>
        <w:autoSpaceDN w:val="0"/>
        <w:adjustRightInd w:val="0"/>
        <w:rPr>
          <w:color w:val="00000A"/>
          <w:lang w:eastAsia="cs-CZ"/>
        </w:rPr>
      </w:pPr>
    </w:p>
    <w:p w:rsidR="00C519D3" w:rsidRDefault="00C519D3" w:rsidP="002539FB">
      <w:pPr>
        <w:suppressAutoHyphens w:val="0"/>
        <w:autoSpaceDE w:val="0"/>
        <w:autoSpaceDN w:val="0"/>
        <w:adjustRightInd w:val="0"/>
        <w:rPr>
          <w:color w:val="00000A"/>
          <w:lang w:eastAsia="cs-CZ"/>
        </w:rPr>
      </w:pPr>
      <w:r>
        <w:rPr>
          <w:color w:val="00000A"/>
          <w:lang w:eastAsia="cs-CZ"/>
        </w:rPr>
        <w:t>Po cestě domů se první den jelo velice dobře. Žádné kolony, zácpy a čekání na silnici.</w:t>
      </w:r>
    </w:p>
    <w:p w:rsidR="003C4D29" w:rsidRDefault="003C4D29" w:rsidP="002539FB">
      <w:pPr>
        <w:suppressAutoHyphens w:val="0"/>
        <w:autoSpaceDE w:val="0"/>
        <w:autoSpaceDN w:val="0"/>
        <w:adjustRightInd w:val="0"/>
        <w:rPr>
          <w:color w:val="00000A"/>
          <w:lang w:eastAsia="cs-CZ"/>
        </w:rPr>
      </w:pPr>
    </w:p>
    <w:p w:rsidR="003C4D29" w:rsidRDefault="003C4D29" w:rsidP="002539FB">
      <w:pPr>
        <w:suppressAutoHyphens w:val="0"/>
        <w:autoSpaceDE w:val="0"/>
        <w:autoSpaceDN w:val="0"/>
        <w:adjustRightInd w:val="0"/>
        <w:rPr>
          <w:color w:val="00000A"/>
          <w:lang w:eastAsia="cs-CZ"/>
        </w:rPr>
      </w:pPr>
      <w:r>
        <w:rPr>
          <w:noProof/>
          <w:color w:val="00000A"/>
          <w:lang w:eastAsia="cs-CZ"/>
        </w:rPr>
        <w:drawing>
          <wp:inline distT="0" distB="0" distL="0" distR="0">
            <wp:extent cx="3373685" cy="2530264"/>
            <wp:effectExtent l="2540" t="0" r="1270" b="1270"/>
            <wp:docPr id="563" name="Obrázek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ázek 56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75116" cy="253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A"/>
          <w:lang w:eastAsia="cs-CZ"/>
        </w:rPr>
        <w:t xml:space="preserve"> Po cestě domů jsme měli krásný výhled na slunečnice.</w:t>
      </w:r>
    </w:p>
    <w:p w:rsidR="00AE1DC2" w:rsidRDefault="002539FB">
      <w:pPr>
        <w:pStyle w:val="Nadpis1"/>
        <w:pageBreakBefore/>
        <w:tabs>
          <w:tab w:val="clear" w:pos="0"/>
        </w:tabs>
        <w:spacing w:before="0"/>
        <w:ind w:left="0" w:firstLine="0"/>
      </w:pPr>
      <w:r>
        <w:lastRenderedPageBreak/>
        <w:t>16</w:t>
      </w:r>
      <w:r w:rsidR="00AE1DC2">
        <w:t>. den</w:t>
      </w:r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Datum:</w:t>
      </w:r>
      <w:r w:rsidR="003C4D29">
        <w:rPr>
          <w:b/>
        </w:rPr>
        <w:t xml:space="preserve"> </w:t>
      </w:r>
      <w:proofErr w:type="gramStart"/>
      <w:r w:rsidR="003C4D29">
        <w:rPr>
          <w:b/>
        </w:rPr>
        <w:t>15.8.2021</w:t>
      </w:r>
      <w:proofErr w:type="gramEnd"/>
    </w:p>
    <w:p w:rsidR="00AE1DC2" w:rsidRDefault="00AE1DC2">
      <w:pPr>
        <w:tabs>
          <w:tab w:val="left" w:pos="2700"/>
        </w:tabs>
        <w:spacing w:after="120"/>
      </w:pPr>
      <w:r>
        <w:rPr>
          <w:b/>
        </w:rPr>
        <w:t>Náplň práce:</w:t>
      </w:r>
      <w:r>
        <w:rPr>
          <w:b/>
        </w:rPr>
        <w:tab/>
      </w:r>
      <w:proofErr w:type="spellStart"/>
      <w:r w:rsidR="002539FB">
        <w:rPr>
          <w:color w:val="00000A"/>
          <w:lang w:val="en-US" w:eastAsia="cs-CZ"/>
        </w:rPr>
        <w:t>Cesta</w:t>
      </w:r>
      <w:proofErr w:type="spellEnd"/>
      <w:r w:rsidR="002539FB">
        <w:rPr>
          <w:color w:val="00000A"/>
          <w:lang w:val="en-US" w:eastAsia="cs-CZ"/>
        </w:rPr>
        <w:t xml:space="preserve"> </w:t>
      </w:r>
      <w:proofErr w:type="spellStart"/>
      <w:r w:rsidR="002539FB">
        <w:rPr>
          <w:color w:val="00000A"/>
          <w:lang w:val="en-US" w:eastAsia="cs-CZ"/>
        </w:rPr>
        <w:t>dom</w:t>
      </w:r>
      <w:proofErr w:type="spellEnd"/>
      <w:r w:rsidR="002539FB">
        <w:rPr>
          <w:color w:val="00000A"/>
          <w:lang w:eastAsia="cs-CZ"/>
        </w:rPr>
        <w:t>ů</w:t>
      </w:r>
      <w:r w:rsidR="00C519D3">
        <w:rPr>
          <w:color w:val="00000A"/>
          <w:lang w:eastAsia="cs-CZ"/>
        </w:rPr>
        <w:t xml:space="preserve"> </w:t>
      </w:r>
      <w:r w:rsidR="002539FB">
        <w:rPr>
          <w:color w:val="00000A"/>
          <w:lang w:eastAsia="cs-CZ"/>
        </w:rPr>
        <w:t>- příjezd</w:t>
      </w:r>
      <w:r>
        <w:rPr>
          <w:b/>
        </w:rPr>
        <w:tab/>
      </w:r>
    </w:p>
    <w:p w:rsidR="00AE1DC2" w:rsidRDefault="00AE1DC2">
      <w:pPr>
        <w:tabs>
          <w:tab w:val="left" w:pos="2700"/>
        </w:tabs>
      </w:pPr>
      <w:r>
        <w:t>Nová slovní zásoba:</w:t>
      </w:r>
    </w:p>
    <w:tbl>
      <w:tblPr>
        <w:tblW w:w="9319" w:type="dxa"/>
        <w:tblInd w:w="-16" w:type="dxa"/>
        <w:tblLayout w:type="fixed"/>
        <w:tblCellMar>
          <w:left w:w="106" w:type="dxa"/>
          <w:right w:w="106" w:type="dxa"/>
        </w:tblCellMar>
        <w:tblLook w:val="0000"/>
      </w:tblPr>
      <w:tblGrid>
        <w:gridCol w:w="827"/>
        <w:gridCol w:w="3420"/>
        <w:gridCol w:w="5072"/>
      </w:tblGrid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30" name="obrázek 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88394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vítání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kalos</w:t>
            </w:r>
            <w:proofErr w:type="spellEnd"/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31" name="obrázek 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88394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pozdrav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chairetismós</w:t>
            </w:r>
            <w:proofErr w:type="spellEnd"/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32" name="obrázek 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88394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ahoj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geia</w:t>
            </w:r>
            <w:proofErr w:type="spellEnd"/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33" name="obrázek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88394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dobrý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 xml:space="preserve"> den</w:t>
            </w:r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kalí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méra</w:t>
            </w:r>
            <w:proofErr w:type="spellEnd"/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52425" cy="228600"/>
                  <wp:effectExtent l="19050" t="0" r="9525" b="0"/>
                  <wp:docPr id="734" name="obrázek 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883949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nashledanou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tabs>
                <w:tab w:val="left" w:pos="3048"/>
              </w:tabs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ta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léme</w:t>
            </w:r>
            <w:proofErr w:type="spellEnd"/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35" name="obrázek 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vítání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welcome</w:t>
            </w:r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36" name="obrázek 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pozdrav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greeting</w:t>
            </w:r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37" name="obrázek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ahoj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hello</w:t>
            </w:r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38" name="obrázek 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dobrý</w:t>
            </w:r>
            <w:proofErr w:type="spellEnd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 xml:space="preserve"> den</w:t>
            </w:r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good morning</w:t>
            </w:r>
          </w:p>
        </w:tc>
      </w:tr>
      <w:tr w:rsidR="002539FB" w:rsidTr="002539FB">
        <w:trPr>
          <w:trHeight w:val="1"/>
        </w:trPr>
        <w:tc>
          <w:tcPr>
            <w:tcW w:w="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2539FB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342900" cy="209550"/>
                  <wp:effectExtent l="19050" t="0" r="0" b="0"/>
                  <wp:docPr id="739" name="obrázek 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2" w:space="0" w:color="000000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nashledanou</w:t>
            </w:r>
            <w:proofErr w:type="spellEnd"/>
          </w:p>
        </w:tc>
        <w:tc>
          <w:tcPr>
            <w:tcW w:w="50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000000" w:fill="FFFFFF"/>
          </w:tcPr>
          <w:p w:rsidR="002539FB" w:rsidRDefault="00E9287F">
            <w:pPr>
              <w:suppressAutoHyphens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  <w:lang w:val="en-US" w:eastAsia="cs-CZ"/>
              </w:rPr>
            </w:pPr>
            <w:r>
              <w:rPr>
                <w:rFonts w:ascii="Calibri" w:hAnsi="Calibri" w:cs="Calibri"/>
                <w:sz w:val="22"/>
                <w:szCs w:val="22"/>
                <w:lang w:val="en-US" w:eastAsia="cs-CZ"/>
              </w:rPr>
              <w:t>good bye</w:t>
            </w:r>
          </w:p>
        </w:tc>
      </w:tr>
    </w:tbl>
    <w:p w:rsidR="002539FB" w:rsidRDefault="002539FB">
      <w:pPr>
        <w:rPr>
          <w:color w:val="00000A"/>
          <w:lang w:val="en-US" w:eastAsia="cs-CZ"/>
        </w:rPr>
      </w:pPr>
    </w:p>
    <w:p w:rsidR="002539FB" w:rsidRDefault="006C4C71">
      <w:pPr>
        <w:rPr>
          <w:color w:val="00000A"/>
          <w:lang w:eastAsia="cs-CZ"/>
        </w:rPr>
      </w:pPr>
      <w:r>
        <w:rPr>
          <w:noProof/>
          <w:color w:val="00000A"/>
          <w:lang w:eastAsia="cs-CZ"/>
        </w:rPr>
        <w:drawing>
          <wp:inline distT="0" distB="0" distL="0" distR="0">
            <wp:extent cx="4739640" cy="3554730"/>
            <wp:effectExtent l="1905" t="0" r="5715" b="5715"/>
            <wp:docPr id="565" name="Obrázek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ázek 56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396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A"/>
          <w:lang w:eastAsia="cs-CZ"/>
        </w:rPr>
        <w:t xml:space="preserve"> My 3 a velké DÍKY za vše.</w:t>
      </w:r>
    </w:p>
    <w:p w:rsidR="002539FB" w:rsidRDefault="002539FB"/>
    <w:p w:rsidR="00AE1DC2" w:rsidRDefault="00AE1DC2">
      <w:pPr>
        <w:pStyle w:val="Nadpis1"/>
        <w:pageBreakBefore/>
      </w:pPr>
      <w:bookmarkStart w:id="14" w:name="__RefHeading___Toc333528481"/>
      <w:r>
        <w:lastRenderedPageBreak/>
        <w:t>Evaluace</w:t>
      </w:r>
      <w:bookmarkEnd w:id="14"/>
      <w:r>
        <w:t xml:space="preserve"> </w:t>
      </w:r>
    </w:p>
    <w:p w:rsidR="00AE1DC2" w:rsidRDefault="00AE1DC2">
      <w:pPr>
        <w:spacing w:line="20" w:lineRule="atLeast"/>
      </w:pPr>
    </w:p>
    <w:p w:rsidR="00F16085" w:rsidRDefault="00AE1DC2">
      <w:pPr>
        <w:tabs>
          <w:tab w:val="left" w:pos="2340"/>
        </w:tabs>
        <w:spacing w:line="20" w:lineRule="atLeast"/>
      </w:pPr>
      <w:r>
        <w:t xml:space="preserve">Co se mi líbilo nejvíc: </w:t>
      </w:r>
      <w:r w:rsidR="006C4C71">
        <w:t>exkurze u místních zelinářů</w:t>
      </w:r>
    </w:p>
    <w:p w:rsidR="00F16085" w:rsidRDefault="00AE1DC2">
      <w:pPr>
        <w:tabs>
          <w:tab w:val="left" w:pos="2340"/>
        </w:tabs>
        <w:spacing w:line="20" w:lineRule="atLeast"/>
      </w:pPr>
      <w:r>
        <w:t xml:space="preserve">Nejlepší momenty: </w:t>
      </w:r>
      <w:r w:rsidR="006C4C71">
        <w:t>společné chvíle všech dohromady</w:t>
      </w:r>
    </w:p>
    <w:p w:rsidR="00AE1DC2" w:rsidRDefault="00AE1DC2">
      <w:pPr>
        <w:tabs>
          <w:tab w:val="left" w:pos="2340"/>
        </w:tabs>
        <w:spacing w:line="20" w:lineRule="atLeast"/>
      </w:pPr>
    </w:p>
    <w:p w:rsidR="00F16085" w:rsidRDefault="00AE1DC2">
      <w:pPr>
        <w:tabs>
          <w:tab w:val="left" w:pos="2340"/>
        </w:tabs>
        <w:spacing w:line="20" w:lineRule="atLeast"/>
      </w:pPr>
      <w:r>
        <w:t xml:space="preserve">Nejhorší momenty: </w:t>
      </w:r>
      <w:r w:rsidR="006C4C71">
        <w:t>balení kufrů nazpět</w:t>
      </w:r>
    </w:p>
    <w:p w:rsidR="00AE1DC2" w:rsidRDefault="00AE1DC2">
      <w:pPr>
        <w:spacing w:line="20" w:lineRule="atLeast"/>
      </w:pPr>
      <w:proofErr w:type="gramStart"/>
      <w:r>
        <w:t>Jel(a) bys</w:t>
      </w:r>
      <w:proofErr w:type="gramEnd"/>
      <w:r>
        <w:t xml:space="preserve"> znovu?</w:t>
      </w:r>
      <w:r w:rsidR="006C4C71">
        <w:t xml:space="preserve"> Určitě ano</w:t>
      </w:r>
    </w:p>
    <w:p w:rsidR="00AE1DC2" w:rsidRDefault="00D24E4A">
      <w:pPr>
        <w:tabs>
          <w:tab w:val="left" w:pos="2340"/>
        </w:tabs>
        <w:spacing w:line="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21.75pt" filled="t">
            <v:fill color2="black"/>
          </v:shape>
        </w:pict>
      </w:r>
      <w:r w:rsidR="00AE1DC2">
        <w:t xml:space="preserve"> </w:t>
      </w:r>
      <w:r>
        <w:pict>
          <v:shape id="_x0000_i1026" type="#_x0000_t75" style="width:108pt;height:21.75pt" filled="t">
            <v:fill color2="black"/>
          </v:shape>
        </w:pict>
      </w: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  <w:proofErr w:type="gramStart"/>
      <w:r>
        <w:t>Doporučil(a) bys</w:t>
      </w:r>
      <w:proofErr w:type="gramEnd"/>
      <w:r>
        <w:t xml:space="preserve"> tuto akci spolužákům?</w:t>
      </w:r>
      <w:r w:rsidR="006C4C71">
        <w:t xml:space="preserve"> Ano</w:t>
      </w:r>
    </w:p>
    <w:p w:rsidR="00AE1DC2" w:rsidRDefault="00D24E4A">
      <w:pPr>
        <w:spacing w:line="20" w:lineRule="atLeast"/>
      </w:pPr>
      <w:r>
        <w:pict>
          <v:shape id="_x0000_i1027" type="#_x0000_t75" style="width:108pt;height:21.75pt" filled="t">
            <v:fill color2="black"/>
          </v:shape>
        </w:pict>
      </w:r>
      <w:r>
        <w:pict>
          <v:shape id="_x0000_i1028" type="#_x0000_t75" style="width:108pt;height:21.75pt" filled="t">
            <v:fill color2="black"/>
          </v:shape>
        </w:pict>
      </w: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  <w:r>
        <w:t xml:space="preserve">Praxe se </w:t>
      </w:r>
      <w:proofErr w:type="gramStart"/>
      <w:r>
        <w:t>mi</w:t>
      </w:r>
      <w:proofErr w:type="gramEnd"/>
      <w:r>
        <w:t>:</w:t>
      </w:r>
      <w:r w:rsidR="006C4C71">
        <w:t xml:space="preserve"> Moc </w:t>
      </w:r>
      <w:proofErr w:type="gramStart"/>
      <w:r w:rsidR="006C4C71">
        <w:t>líbila</w:t>
      </w:r>
      <w:proofErr w:type="gramEnd"/>
      <w:r w:rsidR="006C4C71">
        <w:t xml:space="preserve"> a byla přínosná.</w:t>
      </w:r>
    </w:p>
    <w:p w:rsidR="00AE1DC2" w:rsidRDefault="00D24E4A">
      <w:pPr>
        <w:spacing w:line="20" w:lineRule="atLeast"/>
      </w:pPr>
      <w:r>
        <w:pict>
          <v:shape id="_x0000_i1029" type="#_x0000_t75" style="width:108pt;height:21.75pt" filled="t">
            <v:fill color2="black"/>
          </v:shape>
        </w:pict>
      </w:r>
      <w:r>
        <w:pict>
          <v:shape id="_x0000_i1030" type="#_x0000_t75" style="width:108pt;height:21.75pt" filled="t">
            <v:fill color2="black"/>
          </v:shape>
        </w:pict>
      </w: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  <w:r>
        <w:t>Hodnocení praxe (známkou – jako ve škole)</w:t>
      </w:r>
    </w:p>
    <w:p w:rsidR="00F16085" w:rsidRDefault="00F16085">
      <w:pPr>
        <w:spacing w:line="20" w:lineRule="atLeast"/>
      </w:pPr>
      <w:r>
        <w:t>1</w:t>
      </w: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  <w:r>
        <w:t>Přínos pro odbornost</w:t>
      </w:r>
      <w:r w:rsidR="006C4C71">
        <w:t xml:space="preserve"> - vysoká</w:t>
      </w:r>
    </w:p>
    <w:p w:rsidR="00AE1DC2" w:rsidRDefault="00AE1DC2">
      <w:pPr>
        <w:spacing w:line="20" w:lineRule="atLeast"/>
      </w:pPr>
      <w:r>
        <w:t>Přínos pro jazykovou komunikaci</w:t>
      </w:r>
      <w:r w:rsidR="006C4C71">
        <w:t xml:space="preserve"> - vysoká</w:t>
      </w:r>
    </w:p>
    <w:p w:rsidR="00F16085" w:rsidRDefault="00F16085">
      <w:pPr>
        <w:spacing w:line="20" w:lineRule="atLeast"/>
      </w:pPr>
    </w:p>
    <w:p w:rsidR="00AE1DC2" w:rsidRDefault="00AE1DC2">
      <w:pPr>
        <w:spacing w:line="20" w:lineRule="atLeast"/>
      </w:pPr>
    </w:p>
    <w:p w:rsidR="00AE1DC2" w:rsidRDefault="00AE1DC2">
      <w:pPr>
        <w:spacing w:line="20" w:lineRule="atLeast"/>
      </w:pPr>
      <w:r>
        <w:t>Spokojenost s organizací praxe</w:t>
      </w:r>
      <w:r w:rsidR="006C4C71">
        <w:t xml:space="preserve"> – ano, vše bylo naplánováno na čas, nikdy nebyla nuda</w:t>
      </w:r>
      <w:r w:rsidR="002B2159">
        <w:t>.</w:t>
      </w:r>
    </w:p>
    <w:p w:rsidR="00B911F4" w:rsidRDefault="00B911F4" w:rsidP="008F7498"/>
    <w:p w:rsidR="00B911F4" w:rsidRPr="00B911F4" w:rsidRDefault="00B911F4" w:rsidP="00B911F4"/>
    <w:p w:rsidR="00B911F4" w:rsidRPr="00B911F4" w:rsidRDefault="00B911F4" w:rsidP="00B911F4"/>
    <w:p w:rsidR="00B911F4" w:rsidRPr="00B911F4" w:rsidRDefault="00B911F4" w:rsidP="00B911F4"/>
    <w:p w:rsidR="00B911F4" w:rsidRPr="00B911F4" w:rsidRDefault="00B911F4" w:rsidP="00B911F4"/>
    <w:p w:rsidR="00B911F4" w:rsidRPr="00B911F4" w:rsidRDefault="00B911F4" w:rsidP="00B911F4"/>
    <w:p w:rsidR="00B911F4" w:rsidRDefault="00B911F4" w:rsidP="00B911F4"/>
    <w:p w:rsidR="00AE1DC2" w:rsidRPr="00B911F4" w:rsidRDefault="00AE1DC2" w:rsidP="00B911F4">
      <w:pPr>
        <w:tabs>
          <w:tab w:val="left" w:pos="2265"/>
        </w:tabs>
      </w:pPr>
    </w:p>
    <w:sectPr w:rsidR="00AE1DC2" w:rsidRPr="00B911F4" w:rsidSect="00BC3CA2">
      <w:headerReference w:type="default" r:id="rId57"/>
      <w:footerReference w:type="default" r:id="rId58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5460" w:rsidRDefault="00B45460">
      <w:r>
        <w:separator/>
      </w:r>
    </w:p>
  </w:endnote>
  <w:endnote w:type="continuationSeparator" w:id="0">
    <w:p w:rsidR="00B45460" w:rsidRDefault="00B454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A73" w:rsidRDefault="004A6A73" w:rsidP="00B911F4">
    <w:pPr>
      <w:pStyle w:val="Zpat"/>
      <w:rPr>
        <w:rStyle w:val="slostrnky"/>
      </w:rPr>
    </w:pPr>
  </w:p>
  <w:p w:rsidR="004A6A73" w:rsidRDefault="004A6A73" w:rsidP="00B911F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5460" w:rsidRDefault="00B45460">
      <w:r>
        <w:separator/>
      </w:r>
    </w:p>
  </w:footnote>
  <w:footnote w:type="continuationSeparator" w:id="0">
    <w:p w:rsidR="00B45460" w:rsidRDefault="00B454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6A73" w:rsidRDefault="00521359" w:rsidP="00B911F4">
    <w:pPr>
      <w:pStyle w:val="Zhlav"/>
    </w:pPr>
    <w:r>
      <w:t xml:space="preserve">Amálie </w:t>
    </w:r>
    <w:proofErr w:type="gramStart"/>
    <w:r>
      <w:t>Žídková 1.Za</w:t>
    </w:r>
    <w:proofErr w:type="gramEnd"/>
    <w:r>
      <w:t xml:space="preserve">, Hana Fiedlerová 1.Za, Adriana Václavíková 1. </w:t>
    </w:r>
    <w:proofErr w:type="gramStart"/>
    <w:r>
      <w:t>Za</w:t>
    </w:r>
    <w:proofErr w:type="gram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00D4841"/>
    <w:multiLevelType w:val="hybridMultilevel"/>
    <w:tmpl w:val="EDE88C72"/>
    <w:lvl w:ilvl="0" w:tplc="9DBA8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DB6B74"/>
    <w:multiLevelType w:val="hybridMultilevel"/>
    <w:tmpl w:val="1A6CE21A"/>
    <w:lvl w:ilvl="0" w:tplc="9ABEE7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F17D7"/>
    <w:multiLevelType w:val="hybridMultilevel"/>
    <w:tmpl w:val="8BA0FF74"/>
    <w:lvl w:ilvl="0" w:tplc="C2C80DE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272C77"/>
    <w:multiLevelType w:val="hybridMultilevel"/>
    <w:tmpl w:val="7E1A3F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A51A3"/>
    <w:rsid w:val="00010D19"/>
    <w:rsid w:val="000400EB"/>
    <w:rsid w:val="00057830"/>
    <w:rsid w:val="00063ACC"/>
    <w:rsid w:val="0009182A"/>
    <w:rsid w:val="000967FF"/>
    <w:rsid w:val="000E1051"/>
    <w:rsid w:val="000E48FA"/>
    <w:rsid w:val="000F1C01"/>
    <w:rsid w:val="000F1C7E"/>
    <w:rsid w:val="0010684A"/>
    <w:rsid w:val="00135031"/>
    <w:rsid w:val="00140920"/>
    <w:rsid w:val="0014653A"/>
    <w:rsid w:val="00170F1D"/>
    <w:rsid w:val="001D173C"/>
    <w:rsid w:val="001D39C7"/>
    <w:rsid w:val="001E0838"/>
    <w:rsid w:val="00204E3A"/>
    <w:rsid w:val="002379C9"/>
    <w:rsid w:val="0025377E"/>
    <w:rsid w:val="002539FB"/>
    <w:rsid w:val="00271670"/>
    <w:rsid w:val="002850EB"/>
    <w:rsid w:val="002851E2"/>
    <w:rsid w:val="00290D90"/>
    <w:rsid w:val="0029413D"/>
    <w:rsid w:val="002B2159"/>
    <w:rsid w:val="002B6649"/>
    <w:rsid w:val="002D3E2B"/>
    <w:rsid w:val="002E0120"/>
    <w:rsid w:val="00345C08"/>
    <w:rsid w:val="0034738A"/>
    <w:rsid w:val="003515EC"/>
    <w:rsid w:val="00355076"/>
    <w:rsid w:val="00356D25"/>
    <w:rsid w:val="00387058"/>
    <w:rsid w:val="003B74CB"/>
    <w:rsid w:val="003C154B"/>
    <w:rsid w:val="003C4292"/>
    <w:rsid w:val="003C4D29"/>
    <w:rsid w:val="003E0E88"/>
    <w:rsid w:val="0040596E"/>
    <w:rsid w:val="00415ACB"/>
    <w:rsid w:val="00434B68"/>
    <w:rsid w:val="004457E1"/>
    <w:rsid w:val="004627A6"/>
    <w:rsid w:val="004643D2"/>
    <w:rsid w:val="00464A10"/>
    <w:rsid w:val="00486E48"/>
    <w:rsid w:val="004A0135"/>
    <w:rsid w:val="004A1AE2"/>
    <w:rsid w:val="004A2406"/>
    <w:rsid w:val="004A6A73"/>
    <w:rsid w:val="004D579A"/>
    <w:rsid w:val="004D71FF"/>
    <w:rsid w:val="004F601D"/>
    <w:rsid w:val="004F6E26"/>
    <w:rsid w:val="00501E58"/>
    <w:rsid w:val="00511E57"/>
    <w:rsid w:val="00521359"/>
    <w:rsid w:val="00532DFC"/>
    <w:rsid w:val="00535442"/>
    <w:rsid w:val="00547E96"/>
    <w:rsid w:val="0056171C"/>
    <w:rsid w:val="00583F67"/>
    <w:rsid w:val="005B4D6D"/>
    <w:rsid w:val="005D677C"/>
    <w:rsid w:val="006025C8"/>
    <w:rsid w:val="006029EB"/>
    <w:rsid w:val="006034F6"/>
    <w:rsid w:val="0063436F"/>
    <w:rsid w:val="00634578"/>
    <w:rsid w:val="0064459C"/>
    <w:rsid w:val="006478E9"/>
    <w:rsid w:val="006722A5"/>
    <w:rsid w:val="00676E33"/>
    <w:rsid w:val="006864B3"/>
    <w:rsid w:val="006A08FE"/>
    <w:rsid w:val="006A287E"/>
    <w:rsid w:val="006C4C71"/>
    <w:rsid w:val="00701FE2"/>
    <w:rsid w:val="00714F84"/>
    <w:rsid w:val="00732CAC"/>
    <w:rsid w:val="00763FD8"/>
    <w:rsid w:val="00770905"/>
    <w:rsid w:val="007742E2"/>
    <w:rsid w:val="00783B39"/>
    <w:rsid w:val="007874CE"/>
    <w:rsid w:val="0079261F"/>
    <w:rsid w:val="0079697D"/>
    <w:rsid w:val="007B08C1"/>
    <w:rsid w:val="007B27DB"/>
    <w:rsid w:val="007B6043"/>
    <w:rsid w:val="007D22FF"/>
    <w:rsid w:val="007D33E7"/>
    <w:rsid w:val="007F3238"/>
    <w:rsid w:val="00823C66"/>
    <w:rsid w:val="00832E8A"/>
    <w:rsid w:val="00851B06"/>
    <w:rsid w:val="0087144F"/>
    <w:rsid w:val="00875119"/>
    <w:rsid w:val="0088025A"/>
    <w:rsid w:val="00883949"/>
    <w:rsid w:val="008970F3"/>
    <w:rsid w:val="008E0537"/>
    <w:rsid w:val="008F7498"/>
    <w:rsid w:val="009272A1"/>
    <w:rsid w:val="00931C36"/>
    <w:rsid w:val="009408A6"/>
    <w:rsid w:val="009539EA"/>
    <w:rsid w:val="00960E5E"/>
    <w:rsid w:val="009616B1"/>
    <w:rsid w:val="009715BA"/>
    <w:rsid w:val="00975E2C"/>
    <w:rsid w:val="009A51A3"/>
    <w:rsid w:val="009D2759"/>
    <w:rsid w:val="009F1362"/>
    <w:rsid w:val="00A16C0C"/>
    <w:rsid w:val="00A24FEB"/>
    <w:rsid w:val="00A265AB"/>
    <w:rsid w:val="00A34CE8"/>
    <w:rsid w:val="00A36605"/>
    <w:rsid w:val="00A42176"/>
    <w:rsid w:val="00A46CEA"/>
    <w:rsid w:val="00A524BE"/>
    <w:rsid w:val="00A7053E"/>
    <w:rsid w:val="00A81229"/>
    <w:rsid w:val="00A82082"/>
    <w:rsid w:val="00A97335"/>
    <w:rsid w:val="00AA2614"/>
    <w:rsid w:val="00AB7E45"/>
    <w:rsid w:val="00AC46D1"/>
    <w:rsid w:val="00AD0196"/>
    <w:rsid w:val="00AE1DC2"/>
    <w:rsid w:val="00AF2F94"/>
    <w:rsid w:val="00AF7403"/>
    <w:rsid w:val="00B358FB"/>
    <w:rsid w:val="00B45460"/>
    <w:rsid w:val="00B8128F"/>
    <w:rsid w:val="00B911F4"/>
    <w:rsid w:val="00BC3CA2"/>
    <w:rsid w:val="00BE569F"/>
    <w:rsid w:val="00C12DEF"/>
    <w:rsid w:val="00C15EE9"/>
    <w:rsid w:val="00C25F2D"/>
    <w:rsid w:val="00C44A4E"/>
    <w:rsid w:val="00C519D3"/>
    <w:rsid w:val="00C52825"/>
    <w:rsid w:val="00C52B9F"/>
    <w:rsid w:val="00C72258"/>
    <w:rsid w:val="00CB6DE6"/>
    <w:rsid w:val="00CE519C"/>
    <w:rsid w:val="00D23920"/>
    <w:rsid w:val="00D24E4A"/>
    <w:rsid w:val="00D440C7"/>
    <w:rsid w:val="00D569BD"/>
    <w:rsid w:val="00D90556"/>
    <w:rsid w:val="00D924AD"/>
    <w:rsid w:val="00DA3775"/>
    <w:rsid w:val="00DA38E5"/>
    <w:rsid w:val="00DA566C"/>
    <w:rsid w:val="00DC7831"/>
    <w:rsid w:val="00DE70DA"/>
    <w:rsid w:val="00E01BE5"/>
    <w:rsid w:val="00E02C29"/>
    <w:rsid w:val="00E113E3"/>
    <w:rsid w:val="00E42DA2"/>
    <w:rsid w:val="00E4792E"/>
    <w:rsid w:val="00E532E5"/>
    <w:rsid w:val="00E60D28"/>
    <w:rsid w:val="00E61535"/>
    <w:rsid w:val="00E67152"/>
    <w:rsid w:val="00E805B0"/>
    <w:rsid w:val="00E92543"/>
    <w:rsid w:val="00E9287F"/>
    <w:rsid w:val="00E950AE"/>
    <w:rsid w:val="00EA12B7"/>
    <w:rsid w:val="00EB15C3"/>
    <w:rsid w:val="00ED0231"/>
    <w:rsid w:val="00EE2FBF"/>
    <w:rsid w:val="00EE3D20"/>
    <w:rsid w:val="00F020CD"/>
    <w:rsid w:val="00F16085"/>
    <w:rsid w:val="00F43934"/>
    <w:rsid w:val="00F46813"/>
    <w:rsid w:val="00F5031D"/>
    <w:rsid w:val="00F56BDF"/>
    <w:rsid w:val="00F6448D"/>
    <w:rsid w:val="00F800D3"/>
    <w:rsid w:val="00FA0010"/>
    <w:rsid w:val="00FB29E2"/>
    <w:rsid w:val="00FE5EFD"/>
    <w:rsid w:val="00FF0859"/>
    <w:rsid w:val="00FF1167"/>
    <w:rsid w:val="00FF54A0"/>
    <w:rsid w:val="00FF6A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C3CA2"/>
    <w:pPr>
      <w:suppressAutoHyphens/>
    </w:pPr>
    <w:rPr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rsid w:val="00BC3CA2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Nadpis2">
    <w:name w:val="heading 2"/>
    <w:basedOn w:val="Normln"/>
    <w:next w:val="Normln"/>
    <w:qFormat/>
    <w:rsid w:val="00BC3CA2"/>
    <w:pPr>
      <w:keepNext/>
      <w:tabs>
        <w:tab w:val="num" w:pos="0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BC3CA2"/>
    <w:pPr>
      <w:keepNext/>
      <w:tabs>
        <w:tab w:val="num" w:pos="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BC3CA2"/>
  </w:style>
  <w:style w:type="character" w:customStyle="1" w:styleId="WW8Num1z1">
    <w:name w:val="WW8Num1z1"/>
    <w:rsid w:val="00BC3CA2"/>
  </w:style>
  <w:style w:type="character" w:customStyle="1" w:styleId="WW8Num1z2">
    <w:name w:val="WW8Num1z2"/>
    <w:rsid w:val="00BC3CA2"/>
  </w:style>
  <w:style w:type="character" w:customStyle="1" w:styleId="WW8Num1z3">
    <w:name w:val="WW8Num1z3"/>
    <w:rsid w:val="00BC3CA2"/>
  </w:style>
  <w:style w:type="character" w:customStyle="1" w:styleId="WW8Num1z4">
    <w:name w:val="WW8Num1z4"/>
    <w:rsid w:val="00BC3CA2"/>
  </w:style>
  <w:style w:type="character" w:customStyle="1" w:styleId="WW8Num1z5">
    <w:name w:val="WW8Num1z5"/>
    <w:rsid w:val="00BC3CA2"/>
  </w:style>
  <w:style w:type="character" w:customStyle="1" w:styleId="WW8Num1z6">
    <w:name w:val="WW8Num1z6"/>
    <w:rsid w:val="00BC3CA2"/>
  </w:style>
  <w:style w:type="character" w:customStyle="1" w:styleId="WW8Num1z7">
    <w:name w:val="WW8Num1z7"/>
    <w:rsid w:val="00BC3CA2"/>
  </w:style>
  <w:style w:type="character" w:customStyle="1" w:styleId="WW8Num1z8">
    <w:name w:val="WW8Num1z8"/>
    <w:rsid w:val="00BC3CA2"/>
  </w:style>
  <w:style w:type="character" w:customStyle="1" w:styleId="Standardnpsmoodstavce2">
    <w:name w:val="Standardní písmo odstavce2"/>
    <w:rsid w:val="00BC3CA2"/>
  </w:style>
  <w:style w:type="character" w:customStyle="1" w:styleId="Standardnpsmoodstavce1">
    <w:name w:val="Standardní písmo odstavce1"/>
    <w:rsid w:val="00BC3CA2"/>
  </w:style>
  <w:style w:type="character" w:styleId="Hypertextovodkaz">
    <w:name w:val="Hyperlink"/>
    <w:rsid w:val="00BC3CA2"/>
    <w:rPr>
      <w:color w:val="0000FF"/>
      <w:u w:val="single"/>
    </w:rPr>
  </w:style>
  <w:style w:type="character" w:styleId="Sledovanodkaz">
    <w:name w:val="FollowedHyperlink"/>
    <w:rsid w:val="00BC3CA2"/>
    <w:rPr>
      <w:color w:val="800080"/>
      <w:u w:val="single"/>
    </w:rPr>
  </w:style>
  <w:style w:type="character" w:customStyle="1" w:styleId="Nadpis1Char">
    <w:name w:val="Nadpis 1 Char"/>
    <w:rsid w:val="00BC3CA2"/>
    <w:rPr>
      <w:rFonts w:ascii="Arial" w:hAnsi="Arial" w:cs="Arial"/>
      <w:b/>
      <w:bCs/>
      <w:kern w:val="1"/>
      <w:sz w:val="32"/>
      <w:szCs w:val="32"/>
      <w:lang w:val="cs-CZ" w:bidi="ar-SA"/>
    </w:rPr>
  </w:style>
  <w:style w:type="character" w:styleId="slostrnky">
    <w:name w:val="page number"/>
    <w:basedOn w:val="Standardnpsmoodstavce1"/>
    <w:rsid w:val="00BC3CA2"/>
  </w:style>
  <w:style w:type="character" w:customStyle="1" w:styleId="RozvrendokumentuChar">
    <w:name w:val="Rozvržení dokumentu Char"/>
    <w:rsid w:val="00BC3CA2"/>
    <w:rPr>
      <w:rFonts w:ascii="Tahoma" w:hAnsi="Tahoma" w:cs="Tahoma"/>
      <w:sz w:val="16"/>
      <w:szCs w:val="16"/>
      <w:lang w:eastAsia="zh-CN"/>
    </w:rPr>
  </w:style>
  <w:style w:type="paragraph" w:customStyle="1" w:styleId="Nadpis">
    <w:name w:val="Nadpis"/>
    <w:basedOn w:val="Normln"/>
    <w:next w:val="Zkladntext"/>
    <w:rsid w:val="00BC3CA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Zkladntext">
    <w:name w:val="Body Text"/>
    <w:basedOn w:val="Normln"/>
    <w:rsid w:val="00BC3CA2"/>
    <w:pPr>
      <w:spacing w:after="140" w:line="288" w:lineRule="auto"/>
    </w:pPr>
  </w:style>
  <w:style w:type="paragraph" w:styleId="Seznam">
    <w:name w:val="List"/>
    <w:basedOn w:val="Zkladntext"/>
    <w:rsid w:val="00BC3CA2"/>
    <w:rPr>
      <w:rFonts w:cs="Mangal"/>
    </w:rPr>
  </w:style>
  <w:style w:type="paragraph" w:styleId="Titulek">
    <w:name w:val="caption"/>
    <w:basedOn w:val="Normln"/>
    <w:qFormat/>
    <w:rsid w:val="00BC3CA2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rsid w:val="00BC3CA2"/>
    <w:pPr>
      <w:suppressLineNumbers/>
    </w:pPr>
    <w:rPr>
      <w:rFonts w:cs="Mangal"/>
    </w:rPr>
  </w:style>
  <w:style w:type="paragraph" w:customStyle="1" w:styleId="Titulek1">
    <w:name w:val="Titulek1"/>
    <w:basedOn w:val="Normln"/>
    <w:rsid w:val="00BC3CA2"/>
    <w:pPr>
      <w:suppressLineNumbers/>
      <w:spacing w:before="120" w:after="120"/>
    </w:pPr>
    <w:rPr>
      <w:rFonts w:cs="Mangal"/>
      <w:i/>
      <w:iCs/>
    </w:rPr>
  </w:style>
  <w:style w:type="paragraph" w:styleId="Obsah1">
    <w:name w:val="toc 1"/>
    <w:basedOn w:val="Normln"/>
    <w:next w:val="Normln"/>
    <w:rsid w:val="00BC3CA2"/>
  </w:style>
  <w:style w:type="paragraph" w:customStyle="1" w:styleId="NadpisNadpis1">
    <w:name w:val="Nadpis Nadpis 1"/>
    <w:basedOn w:val="Nadpis1"/>
    <w:rsid w:val="00BC3CA2"/>
    <w:pPr>
      <w:tabs>
        <w:tab w:val="clear" w:pos="0"/>
      </w:tabs>
      <w:ind w:left="0" w:firstLine="0"/>
    </w:pPr>
  </w:style>
  <w:style w:type="paragraph" w:styleId="Zhlav">
    <w:name w:val="header"/>
    <w:basedOn w:val="Normln"/>
    <w:link w:val="ZhlavChar"/>
    <w:uiPriority w:val="99"/>
    <w:rsid w:val="00BC3CA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BC3CA2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rsid w:val="00BC3CA2"/>
    <w:pPr>
      <w:suppressLineNumbers/>
    </w:pPr>
  </w:style>
  <w:style w:type="paragraph" w:customStyle="1" w:styleId="Nadpistabulky">
    <w:name w:val="Nadpis tabulky"/>
    <w:basedOn w:val="Obsahtabulky"/>
    <w:rsid w:val="00BC3CA2"/>
    <w:pPr>
      <w:jc w:val="center"/>
    </w:pPr>
    <w:rPr>
      <w:b/>
      <w:bCs/>
    </w:rPr>
  </w:style>
  <w:style w:type="paragraph" w:customStyle="1" w:styleId="Quotations">
    <w:name w:val="Quotations"/>
    <w:basedOn w:val="Normln"/>
    <w:rsid w:val="00BC3CA2"/>
    <w:pPr>
      <w:spacing w:after="283"/>
      <w:ind w:left="567" w:right="567"/>
    </w:pPr>
  </w:style>
  <w:style w:type="paragraph" w:styleId="Nzev">
    <w:name w:val="Title"/>
    <w:basedOn w:val="Nadpis"/>
    <w:next w:val="Zkladntext"/>
    <w:qFormat/>
    <w:rsid w:val="00BC3CA2"/>
    <w:pPr>
      <w:jc w:val="center"/>
    </w:pPr>
    <w:rPr>
      <w:b/>
      <w:bCs/>
      <w:sz w:val="56"/>
      <w:szCs w:val="56"/>
    </w:rPr>
  </w:style>
  <w:style w:type="paragraph" w:styleId="Podtitul">
    <w:name w:val="Subtitle"/>
    <w:basedOn w:val="Nadpis"/>
    <w:next w:val="Zkladntext"/>
    <w:qFormat/>
    <w:rsid w:val="00BC3CA2"/>
    <w:pPr>
      <w:spacing w:before="60"/>
      <w:jc w:val="center"/>
    </w:pPr>
    <w:rPr>
      <w:sz w:val="36"/>
      <w:szCs w:val="36"/>
    </w:rPr>
  </w:style>
  <w:style w:type="paragraph" w:customStyle="1" w:styleId="Rozvrendokumentu1">
    <w:name w:val="Rozvržení dokumentu1"/>
    <w:basedOn w:val="Normln"/>
    <w:rsid w:val="00BC3CA2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E113E3"/>
    <w:rPr>
      <w:sz w:val="24"/>
      <w:szCs w:val="24"/>
      <w:lang w:eastAsia="zh-C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113E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113E3"/>
    <w:rPr>
      <w:rFonts w:ascii="Tahoma" w:hAnsi="Tahoma" w:cs="Tahoma"/>
      <w:sz w:val="16"/>
      <w:szCs w:val="16"/>
      <w:lang w:eastAsia="zh-CN"/>
    </w:rPr>
  </w:style>
  <w:style w:type="character" w:styleId="Siln">
    <w:name w:val="Strong"/>
    <w:uiPriority w:val="22"/>
    <w:qFormat/>
    <w:rsid w:val="00E113E3"/>
    <w:rPr>
      <w:b/>
      <w:bCs/>
    </w:rPr>
  </w:style>
  <w:style w:type="paragraph" w:styleId="Odstavecseseznamem">
    <w:name w:val="List Paragraph"/>
    <w:basedOn w:val="Normln"/>
    <w:uiPriority w:val="34"/>
    <w:qFormat/>
    <w:rsid w:val="00FA00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7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01954-F104-44CF-A9E1-11C2954AB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647</TotalTime>
  <Pages>1</Pages>
  <Words>4138</Words>
  <Characters>24420</Characters>
  <Application>Microsoft Office Word</Application>
  <DocSecurity>0</DocSecurity>
  <Lines>203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úvodní stránka</vt:lpstr>
    </vt:vector>
  </TitlesOfParts>
  <Company/>
  <LinksUpToDate>false</LinksUpToDate>
  <CharactersWithSpaces>28501</CharactersWithSpaces>
  <SharedDoc>false</SharedDoc>
  <HLinks>
    <vt:vector size="288" baseType="variant">
      <vt:variant>
        <vt:i4>2228299</vt:i4>
      </vt:variant>
      <vt:variant>
        <vt:i4>132</vt:i4>
      </vt:variant>
      <vt:variant>
        <vt:i4>0</vt:i4>
      </vt:variant>
      <vt:variant>
        <vt:i4>5</vt:i4>
      </vt:variant>
      <vt:variant>
        <vt:lpwstr>https://cs.wikipedia.org/wiki/Rod_(biologie)</vt:lpwstr>
      </vt:variant>
      <vt:variant>
        <vt:lpwstr/>
      </vt:variant>
      <vt:variant>
        <vt:i4>6160412</vt:i4>
      </vt:variant>
      <vt:variant>
        <vt:i4>129</vt:i4>
      </vt:variant>
      <vt:variant>
        <vt:i4>0</vt:i4>
      </vt:variant>
      <vt:variant>
        <vt:i4>5</vt:i4>
      </vt:variant>
      <vt:variant>
        <vt:lpwstr>https://cs.wikipedia.org/wiki/Olivovníkovité</vt:lpwstr>
      </vt:variant>
      <vt:variant>
        <vt:lpwstr/>
      </vt:variant>
      <vt:variant>
        <vt:i4>3146003</vt:i4>
      </vt:variant>
      <vt:variant>
        <vt:i4>126</vt:i4>
      </vt:variant>
      <vt:variant>
        <vt:i4>0</vt:i4>
      </vt:variant>
      <vt:variant>
        <vt:i4>5</vt:i4>
      </vt:variant>
      <vt:variant>
        <vt:lpwstr>https://cs.wikipedia.org/wiki/Čeleď</vt:lpwstr>
      </vt:variant>
      <vt:variant>
        <vt:lpwstr/>
      </vt:variant>
      <vt:variant>
        <vt:i4>13172762</vt:i4>
      </vt:variant>
      <vt:variant>
        <vt:i4>123</vt:i4>
      </vt:variant>
      <vt:variant>
        <vt:i4>0</vt:i4>
      </vt:variant>
      <vt:variant>
        <vt:i4>5</vt:i4>
      </vt:variant>
      <vt:variant>
        <vt:lpwstr>https://cs.wikipedia.org/wiki/Hluchavkotvaré</vt:lpwstr>
      </vt:variant>
      <vt:variant>
        <vt:lpwstr/>
      </vt:variant>
      <vt:variant>
        <vt:i4>11272544</vt:i4>
      </vt:variant>
      <vt:variant>
        <vt:i4>120</vt:i4>
      </vt:variant>
      <vt:variant>
        <vt:i4>0</vt:i4>
      </vt:variant>
      <vt:variant>
        <vt:i4>5</vt:i4>
      </vt:variant>
      <vt:variant>
        <vt:lpwstr>https://cs.wikipedia.org/wiki/Řád_(biologie)</vt:lpwstr>
      </vt:variant>
      <vt:variant>
        <vt:lpwstr/>
      </vt:variant>
      <vt:variant>
        <vt:i4>7209205</vt:i4>
      </vt:variant>
      <vt:variant>
        <vt:i4>117</vt:i4>
      </vt:variant>
      <vt:variant>
        <vt:i4>0</vt:i4>
      </vt:variant>
      <vt:variant>
        <vt:i4>5</vt:i4>
      </vt:variant>
      <vt:variant>
        <vt:lpwstr>https://cs.wikipedia.org/wiki/Vyšší_dvouděložné</vt:lpwstr>
      </vt:variant>
      <vt:variant>
        <vt:lpwstr/>
      </vt:variant>
      <vt:variant>
        <vt:i4>24117413</vt:i4>
      </vt:variant>
      <vt:variant>
        <vt:i4>114</vt:i4>
      </vt:variant>
      <vt:variant>
        <vt:i4>0</vt:i4>
      </vt:variant>
      <vt:variant>
        <vt:i4>5</vt:i4>
      </vt:variant>
      <vt:variant>
        <vt:lpwstr>https://cs.wikipedia.org/wiki/Třída_(biologie)</vt:lpwstr>
      </vt:variant>
      <vt:variant>
        <vt:lpwstr/>
      </vt:variant>
      <vt:variant>
        <vt:i4>11468897</vt:i4>
      </vt:variant>
      <vt:variant>
        <vt:i4>111</vt:i4>
      </vt:variant>
      <vt:variant>
        <vt:i4>0</vt:i4>
      </vt:variant>
      <vt:variant>
        <vt:i4>5</vt:i4>
      </vt:variant>
      <vt:variant>
        <vt:lpwstr>https://cs.wikipedia.org/wiki/Krytosemenné</vt:lpwstr>
      </vt:variant>
      <vt:variant>
        <vt:lpwstr/>
      </vt:variant>
      <vt:variant>
        <vt:i4>31981615</vt:i4>
      </vt:variant>
      <vt:variant>
        <vt:i4>108</vt:i4>
      </vt:variant>
      <vt:variant>
        <vt:i4>0</vt:i4>
      </vt:variant>
      <vt:variant>
        <vt:i4>5</vt:i4>
      </vt:variant>
      <vt:variant>
        <vt:lpwstr>https://cs.wikipedia.org/wiki/Oddělení_(biologie)</vt:lpwstr>
      </vt:variant>
      <vt:variant>
        <vt:lpwstr/>
      </vt:variant>
      <vt:variant>
        <vt:i4>9896172</vt:i4>
      </vt:variant>
      <vt:variant>
        <vt:i4>105</vt:i4>
      </vt:variant>
      <vt:variant>
        <vt:i4>0</vt:i4>
      </vt:variant>
      <vt:variant>
        <vt:i4>5</vt:i4>
      </vt:variant>
      <vt:variant>
        <vt:lpwstr>https://cs.wikipedia.org/wiki/Cévnaté_rostliny</vt:lpwstr>
      </vt:variant>
      <vt:variant>
        <vt:lpwstr/>
      </vt:variant>
      <vt:variant>
        <vt:i4>6750347</vt:i4>
      </vt:variant>
      <vt:variant>
        <vt:i4>102</vt:i4>
      </vt:variant>
      <vt:variant>
        <vt:i4>0</vt:i4>
      </vt:variant>
      <vt:variant>
        <vt:i4>5</vt:i4>
      </vt:variant>
      <vt:variant>
        <vt:lpwstr>https://cs.wikipedia.org/wiki/Podříše</vt:lpwstr>
      </vt:variant>
      <vt:variant>
        <vt:lpwstr/>
      </vt:variant>
      <vt:variant>
        <vt:i4>3866737</vt:i4>
      </vt:variant>
      <vt:variant>
        <vt:i4>99</vt:i4>
      </vt:variant>
      <vt:variant>
        <vt:i4>0</vt:i4>
      </vt:variant>
      <vt:variant>
        <vt:i4>5</vt:i4>
      </vt:variant>
      <vt:variant>
        <vt:lpwstr>https://cs.wikipedia.org/wiki/Rostliny</vt:lpwstr>
      </vt:variant>
      <vt:variant>
        <vt:lpwstr/>
      </vt:variant>
      <vt:variant>
        <vt:i4>9895966</vt:i4>
      </vt:variant>
      <vt:variant>
        <vt:i4>96</vt:i4>
      </vt:variant>
      <vt:variant>
        <vt:i4>0</vt:i4>
      </vt:variant>
      <vt:variant>
        <vt:i4>5</vt:i4>
      </vt:variant>
      <vt:variant>
        <vt:lpwstr>https://cs.wikipedia.org/wiki/Říše_(biologie)</vt:lpwstr>
      </vt:variant>
      <vt:variant>
        <vt:lpwstr/>
      </vt:variant>
      <vt:variant>
        <vt:i4>3735802</vt:i4>
      </vt:variant>
      <vt:variant>
        <vt:i4>93</vt:i4>
      </vt:variant>
      <vt:variant>
        <vt:i4>0</vt:i4>
      </vt:variant>
      <vt:variant>
        <vt:i4>5</vt:i4>
      </vt:variant>
      <vt:variant>
        <vt:lpwstr>https://cs.wikipedia.org/wiki/Ioánnina</vt:lpwstr>
      </vt:variant>
      <vt:variant>
        <vt:lpwstr/>
      </vt:variant>
      <vt:variant>
        <vt:i4>13893663</vt:i4>
      </vt:variant>
      <vt:variant>
        <vt:i4>90</vt:i4>
      </vt:variant>
      <vt:variant>
        <vt:i4>0</vt:i4>
      </vt:variant>
      <vt:variant>
        <vt:i4>5</vt:i4>
      </vt:variant>
      <vt:variant>
        <vt:lpwstr>https://cs.wikipedia.org/wiki/Albánie</vt:lpwstr>
      </vt:variant>
      <vt:variant>
        <vt:lpwstr/>
      </vt:variant>
      <vt:variant>
        <vt:i4>4063560</vt:i4>
      </vt:variant>
      <vt:variant>
        <vt:i4>87</vt:i4>
      </vt:variant>
      <vt:variant>
        <vt:i4>0</vt:i4>
      </vt:variant>
      <vt:variant>
        <vt:i4>5</vt:i4>
      </vt:variant>
      <vt:variant>
        <vt:lpwstr>https://cs.wikipedia.org/wiki/Řecko</vt:lpwstr>
      </vt:variant>
      <vt:variant>
        <vt:lpwstr/>
      </vt:variant>
      <vt:variant>
        <vt:i4>5505181</vt:i4>
      </vt:variant>
      <vt:variant>
        <vt:i4>84</vt:i4>
      </vt:variant>
      <vt:variant>
        <vt:i4>0</vt:i4>
      </vt:variant>
      <vt:variant>
        <vt:i4>5</vt:i4>
      </vt:variant>
      <vt:variant>
        <vt:lpwstr>https://cs.wikipedia.org/wiki/Balkán</vt:lpwstr>
      </vt:variant>
      <vt:variant>
        <vt:lpwstr/>
      </vt:variant>
      <vt:variant>
        <vt:i4>5177423</vt:i4>
      </vt:variant>
      <vt:variant>
        <vt:i4>81</vt:i4>
      </vt:variant>
      <vt:variant>
        <vt:i4>0</vt:i4>
      </vt:variant>
      <vt:variant>
        <vt:i4>5</vt:i4>
      </vt:variant>
      <vt:variant>
        <vt:lpwstr>https://cs.wikipedia.org/wiki/Řečtina</vt:lpwstr>
      </vt:variant>
      <vt:variant>
        <vt:lpwstr/>
      </vt:variant>
      <vt:variant>
        <vt:i4>13893653</vt:i4>
      </vt:variant>
      <vt:variant>
        <vt:i4>78</vt:i4>
      </vt:variant>
      <vt:variant>
        <vt:i4>0</vt:i4>
      </vt:variant>
      <vt:variant>
        <vt:i4>5</vt:i4>
      </vt:variant>
      <vt:variant>
        <vt:lpwstr>https://cs.wikipedia.org/wiki/Athény</vt:lpwstr>
      </vt:variant>
      <vt:variant>
        <vt:lpwstr/>
      </vt:variant>
      <vt:variant>
        <vt:i4>4915223</vt:i4>
      </vt:variant>
      <vt:variant>
        <vt:i4>75</vt:i4>
      </vt:variant>
      <vt:variant>
        <vt:i4>0</vt:i4>
      </vt:variant>
      <vt:variant>
        <vt:i4>5</vt:i4>
      </vt:variant>
      <vt:variant>
        <vt:lpwstr>https://cs.wikipedia.org/wiki/Turecko</vt:lpwstr>
      </vt:variant>
      <vt:variant>
        <vt:lpwstr/>
      </vt:variant>
      <vt:variant>
        <vt:i4>3407982</vt:i4>
      </vt:variant>
      <vt:variant>
        <vt:i4>72</vt:i4>
      </vt:variant>
      <vt:variant>
        <vt:i4>0</vt:i4>
      </vt:variant>
      <vt:variant>
        <vt:i4>5</vt:i4>
      </vt:variant>
      <vt:variant>
        <vt:lpwstr>https://cs.wikipedia.org/wiki/Bulharsko</vt:lpwstr>
      </vt:variant>
      <vt:variant>
        <vt:lpwstr/>
      </vt:variant>
      <vt:variant>
        <vt:i4>3276926</vt:i4>
      </vt:variant>
      <vt:variant>
        <vt:i4>69</vt:i4>
      </vt:variant>
      <vt:variant>
        <vt:i4>0</vt:i4>
      </vt:variant>
      <vt:variant>
        <vt:i4>5</vt:i4>
      </vt:variant>
      <vt:variant>
        <vt:lpwstr>https://cs.wikipedia.org/wiki/Makedonie</vt:lpwstr>
      </vt:variant>
      <vt:variant>
        <vt:lpwstr/>
      </vt:variant>
      <vt:variant>
        <vt:i4>13893663</vt:i4>
      </vt:variant>
      <vt:variant>
        <vt:i4>66</vt:i4>
      </vt:variant>
      <vt:variant>
        <vt:i4>0</vt:i4>
      </vt:variant>
      <vt:variant>
        <vt:i4>5</vt:i4>
      </vt:variant>
      <vt:variant>
        <vt:lpwstr>https://cs.wikipedia.org/wiki/Albánie</vt:lpwstr>
      </vt:variant>
      <vt:variant>
        <vt:lpwstr/>
      </vt:variant>
      <vt:variant>
        <vt:i4>23920685</vt:i4>
      </vt:variant>
      <vt:variant>
        <vt:i4>63</vt:i4>
      </vt:variant>
      <vt:variant>
        <vt:i4>0</vt:i4>
      </vt:variant>
      <vt:variant>
        <vt:i4>5</vt:i4>
      </vt:variant>
      <vt:variant>
        <vt:lpwstr>https://cs.wikipedia.org/wiki/Jónské_moře</vt:lpwstr>
      </vt:variant>
      <vt:variant>
        <vt:lpwstr/>
      </vt:variant>
      <vt:variant>
        <vt:i4>1048818</vt:i4>
      </vt:variant>
      <vt:variant>
        <vt:i4>60</vt:i4>
      </vt:variant>
      <vt:variant>
        <vt:i4>0</vt:i4>
      </vt:variant>
      <vt:variant>
        <vt:i4>5</vt:i4>
      </vt:variant>
      <vt:variant>
        <vt:lpwstr>https://cs.wikipedia.org/wiki/Středozemní_moře</vt:lpwstr>
      </vt:variant>
      <vt:variant>
        <vt:lpwstr/>
      </vt:variant>
      <vt:variant>
        <vt:i4>8847818</vt:i4>
      </vt:variant>
      <vt:variant>
        <vt:i4>57</vt:i4>
      </vt:variant>
      <vt:variant>
        <vt:i4>0</vt:i4>
      </vt:variant>
      <vt:variant>
        <vt:i4>5</vt:i4>
      </vt:variant>
      <vt:variant>
        <vt:lpwstr>https://cs.wikipedia.org/wiki/Thrácké_moře</vt:lpwstr>
      </vt:variant>
      <vt:variant>
        <vt:lpwstr/>
      </vt:variant>
      <vt:variant>
        <vt:i4>524638</vt:i4>
      </vt:variant>
      <vt:variant>
        <vt:i4>54</vt:i4>
      </vt:variant>
      <vt:variant>
        <vt:i4>0</vt:i4>
      </vt:variant>
      <vt:variant>
        <vt:i4>5</vt:i4>
      </vt:variant>
      <vt:variant>
        <vt:lpwstr>https://cs.wikipedia.org/wiki/Krétské_moře</vt:lpwstr>
      </vt:variant>
      <vt:variant>
        <vt:lpwstr/>
      </vt:variant>
      <vt:variant>
        <vt:i4>197084</vt:i4>
      </vt:variant>
      <vt:variant>
        <vt:i4>51</vt:i4>
      </vt:variant>
      <vt:variant>
        <vt:i4>0</vt:i4>
      </vt:variant>
      <vt:variant>
        <vt:i4>5</vt:i4>
      </vt:variant>
      <vt:variant>
        <vt:lpwstr>https://cs.wikipedia.org/wiki/Egejské_moře</vt:lpwstr>
      </vt:variant>
      <vt:variant>
        <vt:lpwstr/>
      </vt:variant>
      <vt:variant>
        <vt:i4>5505181</vt:i4>
      </vt:variant>
      <vt:variant>
        <vt:i4>48</vt:i4>
      </vt:variant>
      <vt:variant>
        <vt:i4>0</vt:i4>
      </vt:variant>
      <vt:variant>
        <vt:i4>5</vt:i4>
      </vt:variant>
      <vt:variant>
        <vt:lpwstr>https://cs.wikipedia.org/wiki/Balkán</vt:lpwstr>
      </vt:variant>
      <vt:variant>
        <vt:lpwstr/>
      </vt:variant>
      <vt:variant>
        <vt:i4>7536717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__RefHeading___Toc333528481</vt:lpwstr>
      </vt:variant>
      <vt:variant>
        <vt:i4>8126541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__RefHeading___Toc333528479</vt:lpwstr>
      </vt:variant>
      <vt:variant>
        <vt:i4>8126541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__RefHeading___Toc333528477</vt:lpwstr>
      </vt:variant>
      <vt:variant>
        <vt:i4>8126541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__RefHeading___Toc333528475</vt:lpwstr>
      </vt:variant>
      <vt:variant>
        <vt:i4>8126541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__RefHeading___Toc333528473</vt:lpwstr>
      </vt:variant>
      <vt:variant>
        <vt:i4>8126541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__RefHeading___Toc333528471</vt:lpwstr>
      </vt:variant>
      <vt:variant>
        <vt:i4>8192077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__RefHeading___Toc333528469</vt:lpwstr>
      </vt:variant>
      <vt:variant>
        <vt:i4>8192077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__RefHeading___Toc333528467</vt:lpwstr>
      </vt:variant>
      <vt:variant>
        <vt:i4>8192077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__RefHeading___Toc333528465</vt:lpwstr>
      </vt:variant>
      <vt:variant>
        <vt:i4>8192077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__RefHeading___Toc333528463</vt:lpwstr>
      </vt:variant>
      <vt:variant>
        <vt:i4>8192077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__RefHeading___Toc333528461</vt:lpwstr>
      </vt:variant>
      <vt:variant>
        <vt:i4>8257613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__RefHeading___Toc333528459</vt:lpwstr>
      </vt:variant>
      <vt:variant>
        <vt:i4>8257613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__RefHeading___Toc333528457</vt:lpwstr>
      </vt:variant>
      <vt:variant>
        <vt:i4>8257613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__RefHeading___Toc333528455</vt:lpwstr>
      </vt:variant>
      <vt:variant>
        <vt:i4>8257613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__RefHeading___Toc333528453</vt:lpwstr>
      </vt:variant>
      <vt:variant>
        <vt:i4>262192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196636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Obsah</vt:lpwstr>
      </vt:variant>
      <vt:variant>
        <vt:i4>262192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8060984</vt:i4>
      </vt:variant>
      <vt:variant>
        <vt:i4>-1</vt:i4>
      </vt:variant>
      <vt:variant>
        <vt:i4>1039</vt:i4>
      </vt:variant>
      <vt:variant>
        <vt:i4>1</vt:i4>
      </vt:variant>
      <vt:variant>
        <vt:lpwstr>https://s3.pixers.pics/pixers/700/FO/38/49/30/55/700_FO38493055_4bff0931d0d5f51f3e2e55b0c451002f.jpg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úvodní stránka</dc:title>
  <dc:creator>tereza sanitrikova</dc:creator>
  <cp:lastModifiedBy>martin.valecek</cp:lastModifiedBy>
  <cp:revision>24</cp:revision>
  <dcterms:created xsi:type="dcterms:W3CDTF">2021-08-03T20:25:00Z</dcterms:created>
  <dcterms:modified xsi:type="dcterms:W3CDTF">2021-09-01T08:48:00Z</dcterms:modified>
</cp:coreProperties>
</file>