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8C6" w:rsidRDefault="00F958C6" w:rsidP="00F958C6">
      <w:pPr>
        <w:tabs>
          <w:tab w:val="left" w:pos="930"/>
        </w:tabs>
        <w:rPr>
          <w:sz w:val="32"/>
          <w:szCs w:val="32"/>
        </w:rPr>
      </w:pPr>
      <w:r>
        <w:rPr>
          <w:sz w:val="32"/>
          <w:szCs w:val="32"/>
        </w:rPr>
        <w:tab/>
      </w:r>
    </w:p>
    <w:p w:rsidR="00F958C6" w:rsidRDefault="00F958C6" w:rsidP="00F958C6">
      <w:pPr>
        <w:rPr>
          <w:sz w:val="32"/>
          <w:szCs w:val="32"/>
        </w:rPr>
      </w:pPr>
    </w:p>
    <w:tbl>
      <w:tblPr>
        <w:tblW w:w="6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0"/>
        <w:gridCol w:w="3420"/>
      </w:tblGrid>
      <w:tr w:rsidR="00F958C6" w:rsidTr="00432A88">
        <w:trPr>
          <w:trHeight w:val="495"/>
        </w:trPr>
        <w:tc>
          <w:tcPr>
            <w:tcW w:w="6370" w:type="dxa"/>
            <w:gridSpan w:val="2"/>
          </w:tcPr>
          <w:p w:rsidR="00F958C6" w:rsidRDefault="00F958C6" w:rsidP="00432A88">
            <w:pPr>
              <w:rPr>
                <w:rFonts w:ascii="Calibri" w:eastAsia="Calibri" w:hAnsi="Calibri" w:cs="Calibri"/>
                <w:sz w:val="24"/>
                <w:szCs w:val="24"/>
              </w:rPr>
            </w:pPr>
            <w:r>
              <w:rPr>
                <w:rFonts w:ascii="Calibri" w:eastAsia="Calibri" w:hAnsi="Calibri" w:cs="Calibri"/>
                <w:sz w:val="24"/>
                <w:szCs w:val="24"/>
              </w:rPr>
              <w:t xml:space="preserve">Škola: </w:t>
            </w:r>
            <w:r>
              <w:rPr>
                <w:rFonts w:ascii="Calibri" w:eastAsia="Calibri" w:hAnsi="Calibri" w:cs="Calibri"/>
                <w:b/>
                <w:sz w:val="24"/>
                <w:szCs w:val="24"/>
              </w:rPr>
              <w:t xml:space="preserve">Masarykova střední škola zemědělská a Vyšší </w:t>
            </w:r>
            <w:proofErr w:type="gramStart"/>
            <w:r>
              <w:rPr>
                <w:rFonts w:ascii="Calibri" w:eastAsia="Calibri" w:hAnsi="Calibri" w:cs="Calibri"/>
                <w:b/>
                <w:sz w:val="24"/>
                <w:szCs w:val="24"/>
              </w:rPr>
              <w:t>odborná             škola</w:t>
            </w:r>
            <w:proofErr w:type="gramEnd"/>
            <w:r>
              <w:rPr>
                <w:rFonts w:ascii="Calibri" w:eastAsia="Calibri" w:hAnsi="Calibri" w:cs="Calibri"/>
                <w:b/>
                <w:sz w:val="24"/>
                <w:szCs w:val="24"/>
              </w:rPr>
              <w:t>, Opava, příspěvková organizace</w:t>
            </w:r>
          </w:p>
        </w:tc>
      </w:tr>
      <w:tr w:rsidR="00F958C6" w:rsidTr="00432A88">
        <w:trPr>
          <w:trHeight w:val="326"/>
        </w:trPr>
        <w:tc>
          <w:tcPr>
            <w:tcW w:w="6370" w:type="dxa"/>
            <w:gridSpan w:val="2"/>
          </w:tcPr>
          <w:p w:rsidR="00F958C6" w:rsidRDefault="00F958C6" w:rsidP="00F958C6">
            <w:pPr>
              <w:rPr>
                <w:rFonts w:ascii="Calibri" w:eastAsia="Calibri" w:hAnsi="Calibri" w:cs="Calibri"/>
                <w:sz w:val="24"/>
                <w:szCs w:val="24"/>
              </w:rPr>
            </w:pPr>
            <w:r>
              <w:rPr>
                <w:rFonts w:ascii="Calibri" w:eastAsia="Calibri" w:hAnsi="Calibri" w:cs="Calibri"/>
                <w:b/>
                <w:sz w:val="24"/>
                <w:szCs w:val="24"/>
              </w:rPr>
              <w:t>SMĚRNICE k HYGIENICKÝM PRAVIDLŮM PRO ŠKOLNÍ ROK 2020/2021</w:t>
            </w:r>
          </w:p>
        </w:tc>
      </w:tr>
      <w:tr w:rsidR="00F958C6" w:rsidTr="00432A88">
        <w:trPr>
          <w:trHeight w:val="326"/>
        </w:trPr>
        <w:tc>
          <w:tcPr>
            <w:tcW w:w="2950" w:type="dxa"/>
          </w:tcPr>
          <w:p w:rsidR="00F958C6" w:rsidRDefault="00F958C6" w:rsidP="00432A88">
            <w:pPr>
              <w:rPr>
                <w:rFonts w:ascii="Calibri" w:eastAsia="Calibri" w:hAnsi="Calibri" w:cs="Calibri"/>
                <w:sz w:val="24"/>
                <w:szCs w:val="24"/>
              </w:rPr>
            </w:pPr>
            <w:proofErr w:type="gramStart"/>
            <w:r>
              <w:rPr>
                <w:rFonts w:ascii="Calibri" w:eastAsia="Calibri" w:hAnsi="Calibri" w:cs="Calibri"/>
                <w:sz w:val="24"/>
                <w:szCs w:val="24"/>
              </w:rPr>
              <w:t>Č.j.</w:t>
            </w:r>
            <w:proofErr w:type="gramEnd"/>
            <w:r>
              <w:rPr>
                <w:rFonts w:ascii="Calibri" w:eastAsia="Calibri" w:hAnsi="Calibri" w:cs="Calibri"/>
                <w:sz w:val="24"/>
                <w:szCs w:val="24"/>
              </w:rPr>
              <w:t>:</w:t>
            </w:r>
          </w:p>
        </w:tc>
        <w:tc>
          <w:tcPr>
            <w:tcW w:w="3420" w:type="dxa"/>
          </w:tcPr>
          <w:p w:rsidR="00F958C6" w:rsidRDefault="00F958C6" w:rsidP="00710BDF">
            <w:pPr>
              <w:rPr>
                <w:rFonts w:ascii="Calibri" w:eastAsia="Calibri" w:hAnsi="Calibri" w:cs="Calibri"/>
                <w:sz w:val="24"/>
                <w:szCs w:val="24"/>
              </w:rPr>
            </w:pPr>
            <w:r>
              <w:rPr>
                <w:rFonts w:ascii="Calibri" w:eastAsia="Calibri" w:hAnsi="Calibri" w:cs="Calibri"/>
                <w:sz w:val="24"/>
                <w:szCs w:val="24"/>
              </w:rPr>
              <w:t>Účinnost od: 1. 9. 202</w:t>
            </w:r>
            <w:r w:rsidR="00710BDF">
              <w:rPr>
                <w:rFonts w:ascii="Calibri" w:eastAsia="Calibri" w:hAnsi="Calibri" w:cs="Calibri"/>
                <w:sz w:val="24"/>
                <w:szCs w:val="24"/>
              </w:rPr>
              <w:t>1</w:t>
            </w:r>
          </w:p>
        </w:tc>
      </w:tr>
      <w:tr w:rsidR="00F958C6" w:rsidTr="00432A88">
        <w:trPr>
          <w:trHeight w:val="326"/>
        </w:trPr>
        <w:tc>
          <w:tcPr>
            <w:tcW w:w="2950" w:type="dxa"/>
          </w:tcPr>
          <w:p w:rsidR="00F958C6" w:rsidRDefault="00F958C6" w:rsidP="00432A88">
            <w:pPr>
              <w:rPr>
                <w:rFonts w:ascii="Calibri" w:eastAsia="Calibri" w:hAnsi="Calibri" w:cs="Calibri"/>
                <w:sz w:val="24"/>
                <w:szCs w:val="24"/>
              </w:rPr>
            </w:pPr>
            <w:r>
              <w:rPr>
                <w:rFonts w:ascii="Calibri" w:eastAsia="Calibri" w:hAnsi="Calibri" w:cs="Calibri"/>
                <w:sz w:val="24"/>
                <w:szCs w:val="24"/>
              </w:rPr>
              <w:t xml:space="preserve">Spisový znak: </w:t>
            </w:r>
            <w:proofErr w:type="gramStart"/>
            <w:r>
              <w:rPr>
                <w:rFonts w:ascii="Calibri" w:eastAsia="Calibri" w:hAnsi="Calibri" w:cs="Calibri"/>
                <w:sz w:val="24"/>
                <w:szCs w:val="24"/>
              </w:rPr>
              <w:t>A.1</w:t>
            </w:r>
            <w:proofErr w:type="gramEnd"/>
          </w:p>
        </w:tc>
        <w:tc>
          <w:tcPr>
            <w:tcW w:w="3420" w:type="dxa"/>
          </w:tcPr>
          <w:p w:rsidR="00F958C6" w:rsidRDefault="00F958C6" w:rsidP="00432A88">
            <w:pPr>
              <w:rPr>
                <w:rFonts w:ascii="Calibri" w:eastAsia="Calibri" w:hAnsi="Calibri" w:cs="Calibri"/>
                <w:sz w:val="24"/>
                <w:szCs w:val="24"/>
              </w:rPr>
            </w:pPr>
            <w:r>
              <w:rPr>
                <w:rFonts w:ascii="Calibri" w:eastAsia="Calibri" w:hAnsi="Calibri" w:cs="Calibri"/>
                <w:sz w:val="24"/>
                <w:szCs w:val="24"/>
              </w:rPr>
              <w:t>Skartační znak: S 10</w:t>
            </w:r>
          </w:p>
        </w:tc>
      </w:tr>
      <w:tr w:rsidR="00F958C6" w:rsidTr="00432A88">
        <w:trPr>
          <w:trHeight w:val="326"/>
        </w:trPr>
        <w:tc>
          <w:tcPr>
            <w:tcW w:w="6370" w:type="dxa"/>
            <w:gridSpan w:val="2"/>
          </w:tcPr>
          <w:p w:rsidR="00F958C6" w:rsidRDefault="00F958C6" w:rsidP="00432A88">
            <w:pPr>
              <w:rPr>
                <w:rFonts w:ascii="Calibri" w:eastAsia="Calibri" w:hAnsi="Calibri" w:cs="Calibri"/>
                <w:sz w:val="24"/>
                <w:szCs w:val="24"/>
              </w:rPr>
            </w:pPr>
            <w:r>
              <w:rPr>
                <w:rFonts w:ascii="Calibri" w:eastAsia="Calibri" w:hAnsi="Calibri" w:cs="Calibri"/>
                <w:sz w:val="24"/>
                <w:szCs w:val="24"/>
              </w:rPr>
              <w:t>Změny: nová</w:t>
            </w:r>
          </w:p>
          <w:p w:rsidR="00F958C6" w:rsidRDefault="00F958C6" w:rsidP="00432A88">
            <w:pPr>
              <w:rPr>
                <w:rFonts w:ascii="Calibri" w:eastAsia="Calibri" w:hAnsi="Calibri" w:cs="Calibri"/>
                <w:sz w:val="24"/>
                <w:szCs w:val="24"/>
              </w:rPr>
            </w:pPr>
          </w:p>
        </w:tc>
      </w:tr>
    </w:tbl>
    <w:p w:rsidR="00F958C6" w:rsidRDefault="00F958C6" w:rsidP="00F958C6">
      <w:pPr>
        <w:rPr>
          <w:sz w:val="24"/>
          <w:szCs w:val="24"/>
        </w:rPr>
      </w:pPr>
    </w:p>
    <w:p w:rsidR="00F958C6" w:rsidRDefault="00F958C6" w:rsidP="00F958C6">
      <w:pPr>
        <w:rPr>
          <w:sz w:val="24"/>
          <w:szCs w:val="24"/>
        </w:rPr>
      </w:pPr>
    </w:p>
    <w:p w:rsidR="00F958C6" w:rsidRDefault="00F958C6" w:rsidP="00F958C6">
      <w:pPr>
        <w:rPr>
          <w:sz w:val="32"/>
          <w:szCs w:val="32"/>
        </w:rPr>
      </w:pPr>
    </w:p>
    <w:p w:rsidR="00F958C6" w:rsidRDefault="00F958C6" w:rsidP="00F958C6">
      <w:pPr>
        <w:rPr>
          <w:sz w:val="36"/>
          <w:szCs w:val="36"/>
        </w:rPr>
      </w:pPr>
    </w:p>
    <w:p w:rsidR="00F958C6" w:rsidRPr="00F958C6" w:rsidRDefault="00F958C6" w:rsidP="00F958C6">
      <w:pPr>
        <w:rPr>
          <w:sz w:val="48"/>
          <w:szCs w:val="48"/>
        </w:rPr>
      </w:pPr>
      <w:r w:rsidRPr="00F958C6">
        <w:rPr>
          <w:sz w:val="48"/>
          <w:szCs w:val="48"/>
        </w:rPr>
        <w:t xml:space="preserve">                         </w:t>
      </w:r>
    </w:p>
    <w:p w:rsidR="00F958C6" w:rsidRPr="00F958C6" w:rsidRDefault="00F958C6" w:rsidP="00F958C6">
      <w:pPr>
        <w:pStyle w:val="Default"/>
        <w:jc w:val="center"/>
        <w:rPr>
          <w:b/>
          <w:sz w:val="48"/>
          <w:szCs w:val="48"/>
        </w:rPr>
      </w:pPr>
      <w:r w:rsidRPr="00F958C6">
        <w:rPr>
          <w:b/>
          <w:sz w:val="48"/>
          <w:szCs w:val="48"/>
        </w:rPr>
        <w:t>ZÁKLADNÍ HYGIENICKÁ PRAVIDLA PRO ŠKOLNÍ ROK 202</w:t>
      </w:r>
      <w:r w:rsidR="00710BDF">
        <w:rPr>
          <w:b/>
          <w:sz w:val="48"/>
          <w:szCs w:val="48"/>
        </w:rPr>
        <w:t>1</w:t>
      </w:r>
      <w:r w:rsidRPr="00F958C6">
        <w:rPr>
          <w:b/>
          <w:sz w:val="48"/>
          <w:szCs w:val="48"/>
        </w:rPr>
        <w:t>/202</w:t>
      </w:r>
      <w:r w:rsidR="00710BDF">
        <w:rPr>
          <w:b/>
          <w:sz w:val="48"/>
          <w:szCs w:val="48"/>
        </w:rPr>
        <w:t>2</w:t>
      </w:r>
    </w:p>
    <w:p w:rsidR="00F958C6" w:rsidRPr="00F958C6" w:rsidRDefault="00F958C6" w:rsidP="00F958C6">
      <w:pPr>
        <w:pStyle w:val="Default"/>
        <w:jc w:val="center"/>
        <w:rPr>
          <w:b/>
          <w:sz w:val="48"/>
          <w:szCs w:val="48"/>
        </w:rPr>
      </w:pPr>
      <w:r w:rsidRPr="00F958C6">
        <w:rPr>
          <w:b/>
          <w:sz w:val="48"/>
          <w:szCs w:val="48"/>
        </w:rPr>
        <w:t>STANOVENÁ MINISTERSTVEM ZDRAVOTNICTVÍ</w:t>
      </w:r>
    </w:p>
    <w:p w:rsidR="00F958C6" w:rsidRPr="00F958C6" w:rsidRDefault="00F958C6" w:rsidP="00F958C6">
      <w:pPr>
        <w:pStyle w:val="Default"/>
        <w:jc w:val="center"/>
        <w:rPr>
          <w:b/>
          <w:sz w:val="48"/>
          <w:szCs w:val="48"/>
        </w:rPr>
      </w:pPr>
      <w:r w:rsidRPr="00F958C6">
        <w:rPr>
          <w:b/>
          <w:sz w:val="48"/>
          <w:szCs w:val="48"/>
        </w:rPr>
        <w:t xml:space="preserve">ROZPRACOVANÁ DO PODMÍNEK </w:t>
      </w:r>
    </w:p>
    <w:p w:rsidR="00F958C6" w:rsidRPr="00F958C6" w:rsidRDefault="00F958C6" w:rsidP="00F958C6">
      <w:pPr>
        <w:pStyle w:val="Default"/>
        <w:jc w:val="center"/>
        <w:rPr>
          <w:b/>
          <w:sz w:val="72"/>
          <w:szCs w:val="72"/>
        </w:rPr>
      </w:pPr>
      <w:r w:rsidRPr="00F958C6">
        <w:rPr>
          <w:b/>
          <w:sz w:val="48"/>
          <w:szCs w:val="48"/>
        </w:rPr>
        <w:t>MASARYKOVY STŘEDNÍ ŠKOLY ZEMĚDĚLSKÉ A VYŠŠÍ ODBORNÉ ŠKOLY, OPAVA, PŘÍSPĚVKOVÁ ORGANIZACE</w:t>
      </w:r>
    </w:p>
    <w:p w:rsidR="00F958C6" w:rsidRDefault="00F958C6" w:rsidP="00F958C6">
      <w:pPr>
        <w:jc w:val="center"/>
        <w:rPr>
          <w:rFonts w:ascii="Calibri" w:eastAsia="Calibri" w:hAnsi="Calibri" w:cs="Calibri"/>
          <w:b/>
          <w:sz w:val="72"/>
          <w:szCs w:val="72"/>
        </w:rPr>
      </w:pPr>
    </w:p>
    <w:p w:rsidR="00F958C6" w:rsidRDefault="00F958C6" w:rsidP="00F958C6">
      <w:pPr>
        <w:rPr>
          <w:sz w:val="36"/>
          <w:szCs w:val="36"/>
        </w:rPr>
      </w:pPr>
    </w:p>
    <w:p w:rsidR="00F958C6" w:rsidRDefault="00F958C6" w:rsidP="00F958C6">
      <w:pPr>
        <w:rPr>
          <w:sz w:val="36"/>
          <w:szCs w:val="36"/>
        </w:rPr>
      </w:pPr>
    </w:p>
    <w:p w:rsidR="00F958C6" w:rsidRDefault="00F958C6" w:rsidP="00F958C6">
      <w:pPr>
        <w:rPr>
          <w:sz w:val="36"/>
          <w:szCs w:val="36"/>
        </w:rPr>
      </w:pPr>
    </w:p>
    <w:p w:rsidR="00F958C6" w:rsidRDefault="00F958C6" w:rsidP="00F958C6">
      <w:pPr>
        <w:rPr>
          <w:sz w:val="36"/>
          <w:szCs w:val="36"/>
        </w:rPr>
      </w:pPr>
    </w:p>
    <w:p w:rsidR="00F958C6" w:rsidRDefault="00F958C6" w:rsidP="00F958C6">
      <w:pPr>
        <w:jc w:val="center"/>
        <w:rPr>
          <w:rFonts w:ascii="Calibri" w:eastAsia="Calibri" w:hAnsi="Calibri" w:cs="Calibri"/>
          <w:b/>
          <w:sz w:val="36"/>
          <w:szCs w:val="36"/>
        </w:rPr>
      </w:pPr>
      <w:r>
        <w:rPr>
          <w:rFonts w:ascii="Calibri" w:eastAsia="Calibri" w:hAnsi="Calibri" w:cs="Calibri"/>
          <w:b/>
          <w:sz w:val="36"/>
          <w:szCs w:val="36"/>
        </w:rPr>
        <w:t xml:space="preserve">V Opavě </w:t>
      </w:r>
      <w:r w:rsidR="00BF0774">
        <w:rPr>
          <w:rFonts w:ascii="Calibri" w:eastAsia="Calibri" w:hAnsi="Calibri" w:cs="Calibri"/>
          <w:b/>
          <w:sz w:val="36"/>
          <w:szCs w:val="36"/>
        </w:rPr>
        <w:t>31</w:t>
      </w:r>
      <w:r>
        <w:rPr>
          <w:rFonts w:ascii="Calibri" w:eastAsia="Calibri" w:hAnsi="Calibri" w:cs="Calibri"/>
          <w:b/>
          <w:sz w:val="36"/>
          <w:szCs w:val="36"/>
        </w:rPr>
        <w:t>. 8. 202</w:t>
      </w:r>
      <w:r w:rsidR="00710BDF">
        <w:rPr>
          <w:rFonts w:ascii="Calibri" w:eastAsia="Calibri" w:hAnsi="Calibri" w:cs="Calibri"/>
          <w:b/>
          <w:sz w:val="36"/>
          <w:szCs w:val="36"/>
        </w:rPr>
        <w:t>1</w:t>
      </w:r>
      <w:r>
        <w:rPr>
          <w:rFonts w:ascii="Calibri" w:eastAsia="Calibri" w:hAnsi="Calibri" w:cs="Calibri"/>
          <w:b/>
          <w:sz w:val="36"/>
          <w:szCs w:val="36"/>
        </w:rPr>
        <w:tab/>
      </w:r>
      <w:r>
        <w:rPr>
          <w:rFonts w:ascii="Calibri" w:eastAsia="Calibri" w:hAnsi="Calibri" w:cs="Calibri"/>
          <w:b/>
          <w:sz w:val="36"/>
          <w:szCs w:val="36"/>
        </w:rPr>
        <w:tab/>
      </w:r>
      <w:r>
        <w:rPr>
          <w:rFonts w:ascii="Calibri" w:eastAsia="Calibri" w:hAnsi="Calibri" w:cs="Calibri"/>
          <w:b/>
          <w:sz w:val="36"/>
          <w:szCs w:val="36"/>
        </w:rPr>
        <w:tab/>
      </w:r>
      <w:r>
        <w:rPr>
          <w:rFonts w:ascii="Calibri" w:eastAsia="Calibri" w:hAnsi="Calibri" w:cs="Calibri"/>
          <w:b/>
          <w:sz w:val="36"/>
          <w:szCs w:val="36"/>
        </w:rPr>
        <w:tab/>
      </w:r>
      <w:r>
        <w:rPr>
          <w:rFonts w:ascii="Calibri" w:eastAsia="Calibri" w:hAnsi="Calibri" w:cs="Calibri"/>
          <w:b/>
          <w:sz w:val="36"/>
          <w:szCs w:val="36"/>
        </w:rPr>
        <w:tab/>
        <w:t xml:space="preserve"> Ing. Arnošt Klein</w:t>
      </w:r>
    </w:p>
    <w:p w:rsidR="00F958C6" w:rsidRDefault="00F958C6" w:rsidP="00F958C6">
      <w:pPr>
        <w:jc w:val="center"/>
        <w:rPr>
          <w:rFonts w:ascii="Calibri" w:eastAsia="Calibri" w:hAnsi="Calibri" w:cs="Calibri"/>
          <w:b/>
          <w:sz w:val="36"/>
          <w:szCs w:val="36"/>
        </w:rPr>
      </w:pPr>
      <w:r>
        <w:rPr>
          <w:rFonts w:ascii="Calibri" w:eastAsia="Calibri" w:hAnsi="Calibri" w:cs="Calibri"/>
          <w:b/>
          <w:sz w:val="36"/>
          <w:szCs w:val="36"/>
        </w:rPr>
        <w:tab/>
      </w:r>
      <w:r>
        <w:rPr>
          <w:rFonts w:ascii="Calibri" w:eastAsia="Calibri" w:hAnsi="Calibri" w:cs="Calibri"/>
          <w:b/>
          <w:sz w:val="36"/>
          <w:szCs w:val="36"/>
        </w:rPr>
        <w:tab/>
      </w:r>
      <w:r>
        <w:rPr>
          <w:rFonts w:ascii="Calibri" w:eastAsia="Calibri" w:hAnsi="Calibri" w:cs="Calibri"/>
          <w:b/>
          <w:sz w:val="36"/>
          <w:szCs w:val="36"/>
        </w:rPr>
        <w:tab/>
      </w:r>
      <w:r>
        <w:rPr>
          <w:rFonts w:ascii="Calibri" w:eastAsia="Calibri" w:hAnsi="Calibri" w:cs="Calibri"/>
          <w:b/>
          <w:sz w:val="36"/>
          <w:szCs w:val="36"/>
        </w:rPr>
        <w:tab/>
      </w:r>
      <w:r>
        <w:rPr>
          <w:rFonts w:ascii="Calibri" w:eastAsia="Calibri" w:hAnsi="Calibri" w:cs="Calibri"/>
          <w:b/>
          <w:sz w:val="36"/>
          <w:szCs w:val="36"/>
        </w:rPr>
        <w:tab/>
      </w:r>
      <w:r>
        <w:rPr>
          <w:rFonts w:ascii="Calibri" w:eastAsia="Calibri" w:hAnsi="Calibri" w:cs="Calibri"/>
          <w:b/>
          <w:sz w:val="36"/>
          <w:szCs w:val="36"/>
        </w:rPr>
        <w:tab/>
      </w:r>
      <w:r>
        <w:rPr>
          <w:rFonts w:ascii="Calibri" w:eastAsia="Calibri" w:hAnsi="Calibri" w:cs="Calibri"/>
          <w:b/>
          <w:sz w:val="36"/>
          <w:szCs w:val="36"/>
        </w:rPr>
        <w:tab/>
      </w:r>
      <w:r>
        <w:rPr>
          <w:rFonts w:ascii="Calibri" w:eastAsia="Calibri" w:hAnsi="Calibri" w:cs="Calibri"/>
          <w:b/>
          <w:sz w:val="36"/>
          <w:szCs w:val="36"/>
        </w:rPr>
        <w:tab/>
        <w:t xml:space="preserve">   ředitel školy</w:t>
      </w:r>
    </w:p>
    <w:p w:rsidR="003A45FF" w:rsidRDefault="003A45FF" w:rsidP="003A45FF">
      <w:pPr>
        <w:pStyle w:val="Default"/>
        <w:jc w:val="center"/>
        <w:rPr>
          <w:sz w:val="34"/>
          <w:szCs w:val="34"/>
        </w:rPr>
      </w:pPr>
      <w:r>
        <w:rPr>
          <w:sz w:val="42"/>
          <w:szCs w:val="42"/>
        </w:rPr>
        <w:lastRenderedPageBreak/>
        <w:t>Z</w:t>
      </w:r>
      <w:r>
        <w:rPr>
          <w:sz w:val="34"/>
          <w:szCs w:val="34"/>
        </w:rPr>
        <w:t>ÁKLADNÍ HYGIENICKÁ PRAVIDLA</w:t>
      </w:r>
      <w:r w:rsidR="00F958C6">
        <w:rPr>
          <w:sz w:val="34"/>
          <w:szCs w:val="34"/>
        </w:rPr>
        <w:t xml:space="preserve"> PRO ŠKOLNÍ ROK 202</w:t>
      </w:r>
      <w:r w:rsidR="00710BDF">
        <w:rPr>
          <w:sz w:val="34"/>
          <w:szCs w:val="34"/>
        </w:rPr>
        <w:t>1</w:t>
      </w:r>
      <w:r w:rsidR="00F958C6">
        <w:rPr>
          <w:sz w:val="34"/>
          <w:szCs w:val="34"/>
        </w:rPr>
        <w:t>/202</w:t>
      </w:r>
      <w:r w:rsidR="00710BDF">
        <w:rPr>
          <w:sz w:val="34"/>
          <w:szCs w:val="34"/>
        </w:rPr>
        <w:t>2</w:t>
      </w:r>
    </w:p>
    <w:p w:rsidR="003A45FF" w:rsidRDefault="003A45FF" w:rsidP="003A45FF">
      <w:pPr>
        <w:pStyle w:val="Default"/>
        <w:jc w:val="center"/>
        <w:rPr>
          <w:sz w:val="34"/>
          <w:szCs w:val="34"/>
        </w:rPr>
      </w:pPr>
      <w:r>
        <w:rPr>
          <w:sz w:val="34"/>
          <w:szCs w:val="34"/>
        </w:rPr>
        <w:t xml:space="preserve">STANOVENÁ </w:t>
      </w:r>
      <w:r>
        <w:rPr>
          <w:sz w:val="42"/>
          <w:szCs w:val="42"/>
        </w:rPr>
        <w:t>M</w:t>
      </w:r>
      <w:r>
        <w:rPr>
          <w:sz w:val="34"/>
          <w:szCs w:val="34"/>
        </w:rPr>
        <w:t>INISTERSTVEM ZDRAVOTNICTVÍ</w:t>
      </w:r>
    </w:p>
    <w:p w:rsidR="003A45FF" w:rsidRDefault="003A45FF" w:rsidP="003A45FF">
      <w:pPr>
        <w:pStyle w:val="Default"/>
        <w:jc w:val="center"/>
        <w:rPr>
          <w:sz w:val="34"/>
          <w:szCs w:val="34"/>
        </w:rPr>
      </w:pPr>
      <w:r>
        <w:rPr>
          <w:sz w:val="34"/>
          <w:szCs w:val="34"/>
        </w:rPr>
        <w:t xml:space="preserve">ROZPRACOVANÁ DO PODMÍNEK </w:t>
      </w:r>
    </w:p>
    <w:p w:rsidR="003A45FF" w:rsidRDefault="003A45FF" w:rsidP="003A45FF">
      <w:pPr>
        <w:pStyle w:val="Default"/>
        <w:jc w:val="center"/>
        <w:rPr>
          <w:sz w:val="42"/>
          <w:szCs w:val="42"/>
        </w:rPr>
      </w:pPr>
      <w:r>
        <w:rPr>
          <w:sz w:val="34"/>
          <w:szCs w:val="34"/>
        </w:rPr>
        <w:t>MASARYKOVY STŘEDNÍ ŠKOLY ZEMĚDĚLSKÉ A VYŠŠÍ ODBORNÉ ŠKOLY, OPAVA, PŘÍSPĚVKOVÁ ORGANIZACE</w:t>
      </w:r>
    </w:p>
    <w:p w:rsidR="003A45FF" w:rsidRDefault="003A45FF" w:rsidP="003A45FF">
      <w:pPr>
        <w:pStyle w:val="Default"/>
        <w:rPr>
          <w:sz w:val="23"/>
          <w:szCs w:val="23"/>
        </w:rPr>
      </w:pPr>
    </w:p>
    <w:p w:rsidR="00710BDF" w:rsidRDefault="00710BDF" w:rsidP="00710BDF">
      <w:pPr>
        <w:pStyle w:val="Default"/>
        <w:jc w:val="both"/>
      </w:pPr>
      <w:r>
        <w:t xml:space="preserve">Při naplňování principů prevence vzniku a šíření infekčních nemocí postupují školy a školská zařízení v souladu s: </w:t>
      </w:r>
    </w:p>
    <w:p w:rsidR="00710BDF" w:rsidRDefault="00710BDF" w:rsidP="00710BDF">
      <w:pPr>
        <w:pStyle w:val="Default"/>
        <w:numPr>
          <w:ilvl w:val="0"/>
          <w:numId w:val="40"/>
        </w:numPr>
        <w:jc w:val="both"/>
      </w:pPr>
      <w:r>
        <w:t xml:space="preserve">vydanými mimořádnými opatřeními event. uloženými protiepidemickými opatřeními na regionální úrovni místně příslušnou krajskou hygienickou stanicí, na celostátní úrovni </w:t>
      </w:r>
      <w:proofErr w:type="spellStart"/>
      <w:r>
        <w:t>MZd</w:t>
      </w:r>
      <w:proofErr w:type="spellEnd"/>
      <w:r>
        <w:t xml:space="preserve">, </w:t>
      </w:r>
    </w:p>
    <w:p w:rsidR="00710BDF" w:rsidRDefault="00710BDF" w:rsidP="00710BDF">
      <w:pPr>
        <w:pStyle w:val="Default"/>
        <w:numPr>
          <w:ilvl w:val="0"/>
          <w:numId w:val="40"/>
        </w:numPr>
        <w:jc w:val="both"/>
      </w:pPr>
      <w:r>
        <w:t xml:space="preserve">s tímto Manuálem, který vychází z Doporučení Ministerstva zdravotnictví pro školy a školská zařízení k zahájení školního roku 2021/2022 v souvislosti s probíhající pandemií onemocnění covid-19. V případě změny některých rozhodujících skutečností uvedených v tomto manuálu bude vedení škol informováno prostřednictvím zprávy zaslané do datových schránek. </w:t>
      </w:r>
    </w:p>
    <w:p w:rsidR="00710BDF" w:rsidRDefault="00710BDF" w:rsidP="00710BDF">
      <w:pPr>
        <w:pStyle w:val="Default"/>
        <w:jc w:val="both"/>
      </w:pPr>
    </w:p>
    <w:p w:rsidR="00710BDF" w:rsidRDefault="00710BDF" w:rsidP="00710BDF">
      <w:pPr>
        <w:pStyle w:val="Default"/>
        <w:jc w:val="both"/>
        <w:rPr>
          <w:sz w:val="34"/>
          <w:szCs w:val="34"/>
        </w:rPr>
      </w:pPr>
      <w:r w:rsidRPr="00710BDF">
        <w:rPr>
          <w:sz w:val="34"/>
          <w:szCs w:val="34"/>
        </w:rPr>
        <w:t xml:space="preserve">ZÁKLADNÍ HYGIENICKÁ PRAVIDLA STANOVENÁ MINISTERSTVEM ZDRAVOTNICTVÍ: </w:t>
      </w:r>
    </w:p>
    <w:p w:rsidR="00710BDF" w:rsidRPr="00710BDF" w:rsidRDefault="00710BDF" w:rsidP="00710BDF">
      <w:pPr>
        <w:pStyle w:val="Default"/>
        <w:jc w:val="both"/>
        <w:rPr>
          <w:sz w:val="34"/>
          <w:szCs w:val="34"/>
        </w:rPr>
      </w:pPr>
    </w:p>
    <w:p w:rsidR="00710BDF" w:rsidRDefault="00710BDF" w:rsidP="00710BDF">
      <w:pPr>
        <w:pStyle w:val="Default"/>
        <w:jc w:val="both"/>
      </w:pPr>
      <w:r>
        <w:t>I Dodržování zásad osobní a provozní hygieny.</w:t>
      </w:r>
    </w:p>
    <w:p w:rsidR="00710BDF" w:rsidRDefault="00710BDF" w:rsidP="00710BDF">
      <w:pPr>
        <w:pStyle w:val="Default"/>
        <w:jc w:val="both"/>
      </w:pPr>
      <w:r>
        <w:t xml:space="preserve">I </w:t>
      </w:r>
      <w:proofErr w:type="spellStart"/>
      <w:r>
        <w:t>MZd</w:t>
      </w:r>
      <w:proofErr w:type="spellEnd"/>
      <w:r>
        <w:t xml:space="preserve"> doporučuje, co nejvíce je to v praxi možné, dodržovat skupinovou izolaci, event. sociální distance. </w:t>
      </w:r>
    </w:p>
    <w:p w:rsidR="00710BDF" w:rsidRDefault="00710BDF" w:rsidP="00710BDF">
      <w:pPr>
        <w:pStyle w:val="Default"/>
        <w:jc w:val="both"/>
      </w:pPr>
      <w:r>
        <w:t xml:space="preserve">I Ochrana úst a nosu (roušky, respirátory)4 a řádná respirační hygiena v závislosti na mimořádných opatřeních </w:t>
      </w:r>
      <w:proofErr w:type="spellStart"/>
      <w:r>
        <w:t>MZd</w:t>
      </w:r>
      <w:proofErr w:type="spellEnd"/>
      <w:r>
        <w:t xml:space="preserve">. </w:t>
      </w:r>
    </w:p>
    <w:p w:rsidR="00710BDF" w:rsidRDefault="00710BDF" w:rsidP="00710BDF">
      <w:pPr>
        <w:pStyle w:val="Default"/>
        <w:jc w:val="both"/>
      </w:pPr>
      <w:r>
        <w:t xml:space="preserve">I Opakovaná edukace. </w:t>
      </w:r>
    </w:p>
    <w:p w:rsidR="00710BDF" w:rsidRDefault="00710BDF" w:rsidP="00710BDF">
      <w:pPr>
        <w:pStyle w:val="Default"/>
        <w:jc w:val="both"/>
      </w:pPr>
      <w:r>
        <w:t xml:space="preserve">I S ohledem na způsob šíření tohoto onemocnění je důležité si uvědomit, že čím více je lidí, se kterými se dítě/žák/student nebo zaměstnanec školy setká, a čím delší je tato interakce, tím vyšší je riziko šíření onemocnění covid-19. </w:t>
      </w:r>
    </w:p>
    <w:p w:rsidR="00710BDF" w:rsidRDefault="00710BDF" w:rsidP="00710BDF">
      <w:pPr>
        <w:pStyle w:val="Default"/>
        <w:jc w:val="both"/>
      </w:pPr>
      <w:r>
        <w:t xml:space="preserve">I Při realizaci konkrétních </w:t>
      </w:r>
      <w:proofErr w:type="spellStart"/>
      <w:r>
        <w:t>protidepidemických</w:t>
      </w:r>
      <w:proofErr w:type="spellEnd"/>
      <w:r>
        <w:t xml:space="preserve"> opatření má kompetence jak škola či školské zařízení, tak místně příslušná krajská hygienická stanice (KHS): </w:t>
      </w:r>
    </w:p>
    <w:p w:rsidR="00710BDF" w:rsidRDefault="00710BDF" w:rsidP="00710BDF">
      <w:pPr>
        <w:pStyle w:val="Default"/>
        <w:jc w:val="both"/>
      </w:pPr>
    </w:p>
    <w:p w:rsidR="00710BDF" w:rsidRDefault="00710BDF" w:rsidP="00710BDF">
      <w:pPr>
        <w:pStyle w:val="Default"/>
        <w:numPr>
          <w:ilvl w:val="0"/>
          <w:numId w:val="37"/>
        </w:numPr>
        <w:jc w:val="both"/>
      </w:pPr>
      <w:r>
        <w:t xml:space="preserve">Škola a školské zařízení zajišťuje v rámci své kompetence např. dezinfekci rukou, úklid prostor, dodržování základních hygienických pravidel, nevpouští do budovy nemocné osoby atp. </w:t>
      </w:r>
    </w:p>
    <w:p w:rsidR="00710BDF" w:rsidRDefault="00710BDF" w:rsidP="00710BDF">
      <w:pPr>
        <w:pStyle w:val="Default"/>
        <w:jc w:val="both"/>
      </w:pPr>
    </w:p>
    <w:p w:rsidR="00710BDF" w:rsidRDefault="00710BDF" w:rsidP="00710BDF">
      <w:pPr>
        <w:pStyle w:val="Default"/>
        <w:numPr>
          <w:ilvl w:val="0"/>
          <w:numId w:val="37"/>
        </w:numPr>
        <w:jc w:val="both"/>
      </w:pPr>
      <w:r>
        <w:t>Místně příslušná KHS nařizuje speciální protiepidemická opatření s ohledem na aktuální situaci a místní podmínky, např. nařizuje ohniskovou dezinfekci, izolaci, karanténu, lékařský dohled, zvýšený zdravotnický dozor, krytí úst a nosu, provádění zdravotního filtru apod. (kontakty na místně příslušné KHS jsou obsaženy v závěru tohoto manuálu v části Kontakty).</w:t>
      </w:r>
    </w:p>
    <w:p w:rsidR="00710BDF" w:rsidRDefault="00710BDF" w:rsidP="00710BDF">
      <w:pPr>
        <w:pStyle w:val="Default"/>
        <w:jc w:val="both"/>
      </w:pPr>
    </w:p>
    <w:p w:rsidR="00710BDF" w:rsidRDefault="00710BDF" w:rsidP="00710BDF">
      <w:pPr>
        <w:pStyle w:val="Default"/>
        <w:jc w:val="both"/>
      </w:pPr>
    </w:p>
    <w:p w:rsidR="003A45FF" w:rsidRDefault="003A45FF" w:rsidP="00710BDF">
      <w:pPr>
        <w:pStyle w:val="Default"/>
        <w:jc w:val="both"/>
        <w:rPr>
          <w:sz w:val="34"/>
          <w:szCs w:val="34"/>
        </w:rPr>
      </w:pPr>
      <w:r>
        <w:rPr>
          <w:sz w:val="42"/>
          <w:szCs w:val="42"/>
        </w:rPr>
        <w:lastRenderedPageBreak/>
        <w:t>O</w:t>
      </w:r>
      <w:r>
        <w:rPr>
          <w:sz w:val="34"/>
          <w:szCs w:val="34"/>
        </w:rPr>
        <w:t xml:space="preserve">BECNÉ INFORMACE A DOPORUČENÍ K PROVOZU ŠKOLY </w:t>
      </w:r>
    </w:p>
    <w:p w:rsidR="00710BDF" w:rsidRDefault="003A45FF" w:rsidP="00710BDF">
      <w:pPr>
        <w:pStyle w:val="Default"/>
      </w:pPr>
      <w:r>
        <w:rPr>
          <w:rFonts w:ascii="Verdana" w:hAnsi="Verdana" w:cs="Verdana"/>
          <w:b/>
          <w:bCs/>
          <w:sz w:val="26"/>
          <w:szCs w:val="26"/>
        </w:rPr>
        <w:t xml:space="preserve">I </w:t>
      </w:r>
      <w:r w:rsidR="00710BDF">
        <w:t xml:space="preserve">Od dětí/žáků/studentů se před prvním příchodem do školy nevyžaduje prohlášení o bezinfekčnosti. </w:t>
      </w:r>
    </w:p>
    <w:p w:rsidR="00710BDF" w:rsidRDefault="00710BDF" w:rsidP="00710BDF">
      <w:pPr>
        <w:pStyle w:val="Default"/>
      </w:pPr>
      <w:r w:rsidRPr="00710BDF">
        <w:rPr>
          <w:rFonts w:ascii="Verdana" w:hAnsi="Verdana" w:cs="Verdana"/>
          <w:b/>
          <w:bCs/>
          <w:sz w:val="26"/>
          <w:szCs w:val="26"/>
        </w:rPr>
        <w:t>I</w:t>
      </w:r>
      <w:r>
        <w:t xml:space="preserve"> Nejsou stanovena žádná závazná plošná pravidla pro organizaci vstupu dětí/žáků/studentů do budovy školy a pohybu osob před budovou školy. </w:t>
      </w:r>
    </w:p>
    <w:p w:rsidR="003A45FF" w:rsidRDefault="003A45FF" w:rsidP="00710BD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Při zahájení školního roku škola aktualizuje kontakty na všechny účastníky vzdělávacího procesu včetně zákonných zástupců dětí a žáků a zaměstnanců školy </w:t>
      </w:r>
      <w:r>
        <w:rPr>
          <w:i/>
          <w:iCs/>
          <w:color w:val="auto"/>
          <w:sz w:val="23"/>
          <w:szCs w:val="23"/>
        </w:rPr>
        <w:t>(telefonní čísla a e-maily)</w:t>
      </w:r>
      <w:r>
        <w:rPr>
          <w:color w:val="auto"/>
          <w:sz w:val="23"/>
          <w:szCs w:val="23"/>
        </w:rPr>
        <w:t xml:space="preserve">. </w:t>
      </w:r>
    </w:p>
    <w:p w:rsidR="0093044D" w:rsidRPr="0093044D" w:rsidRDefault="0093044D" w:rsidP="003A45FF">
      <w:pPr>
        <w:pStyle w:val="Default"/>
        <w:rPr>
          <w:b/>
          <w:color w:val="auto"/>
          <w:sz w:val="23"/>
          <w:szCs w:val="23"/>
        </w:rPr>
      </w:pPr>
      <w:r w:rsidRPr="0093044D">
        <w:rPr>
          <w:b/>
          <w:color w:val="auto"/>
          <w:sz w:val="23"/>
          <w:szCs w:val="23"/>
        </w:rPr>
        <w:t>Aktualizaci kontaktů zajistí třídní učitelé a zavedou do složek tříd, které jsou vedeny a uschovány na sekretariátu školy.</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Škola vhodným způsobem informuje o stanovených hygienických a protiepidemických pravidlech zaměstnance školy, děti/žáky/studenty a jejich zákonné zástupce. </w:t>
      </w:r>
    </w:p>
    <w:p w:rsidR="00F3225E" w:rsidRPr="00F3225E" w:rsidRDefault="00F3225E" w:rsidP="003A45FF">
      <w:pPr>
        <w:pStyle w:val="Default"/>
        <w:rPr>
          <w:rFonts w:ascii="Verdana" w:hAnsi="Verdana" w:cs="Verdana"/>
          <w:b/>
          <w:bCs/>
          <w:color w:val="auto"/>
          <w:sz w:val="26"/>
          <w:szCs w:val="26"/>
        </w:rPr>
      </w:pPr>
      <w:r w:rsidRPr="00F3225E">
        <w:rPr>
          <w:b/>
          <w:color w:val="auto"/>
          <w:sz w:val="23"/>
          <w:szCs w:val="23"/>
        </w:rPr>
        <w:t xml:space="preserve">Zaměstnanci školy budou </w:t>
      </w:r>
      <w:proofErr w:type="gramStart"/>
      <w:r w:rsidRPr="00F3225E">
        <w:rPr>
          <w:b/>
          <w:color w:val="auto"/>
          <w:sz w:val="23"/>
          <w:szCs w:val="23"/>
        </w:rPr>
        <w:t>informováni  o opatřeních</w:t>
      </w:r>
      <w:proofErr w:type="gramEnd"/>
      <w:r w:rsidRPr="00F3225E">
        <w:rPr>
          <w:b/>
          <w:color w:val="auto"/>
          <w:sz w:val="23"/>
          <w:szCs w:val="23"/>
        </w:rPr>
        <w:t xml:space="preserve"> v rámci porad před zahájením školního roku vedením školy, žáci</w:t>
      </w:r>
      <w:r>
        <w:rPr>
          <w:b/>
          <w:color w:val="auto"/>
          <w:sz w:val="23"/>
          <w:szCs w:val="23"/>
        </w:rPr>
        <w:t xml:space="preserve"> a</w:t>
      </w:r>
      <w:r w:rsidRPr="00F3225E">
        <w:rPr>
          <w:b/>
          <w:color w:val="auto"/>
          <w:sz w:val="23"/>
          <w:szCs w:val="23"/>
        </w:rPr>
        <w:t xml:space="preserve"> studenti budou informováni  o opatřeních 1. září třídními učiteli, informace budou </w:t>
      </w:r>
      <w:r>
        <w:rPr>
          <w:b/>
          <w:color w:val="auto"/>
          <w:sz w:val="23"/>
          <w:szCs w:val="23"/>
        </w:rPr>
        <w:t>rovněž</w:t>
      </w:r>
      <w:r w:rsidRPr="00F3225E">
        <w:rPr>
          <w:b/>
          <w:color w:val="auto"/>
          <w:sz w:val="23"/>
          <w:szCs w:val="23"/>
        </w:rPr>
        <w:t xml:space="preserve"> umístěny do programu bakalář, na webové stránky školy a na veřejně přístupné místo ve škole, kde budou k dispozici také zákonným zástupcům žáků a studentů.</w:t>
      </w:r>
      <w:r w:rsidRPr="00F3225E">
        <w:rPr>
          <w:rFonts w:ascii="Verdana" w:hAnsi="Verdana" w:cs="Verdana"/>
          <w:b/>
          <w:bCs/>
          <w:color w:val="auto"/>
          <w:sz w:val="26"/>
          <w:szCs w:val="26"/>
        </w:rPr>
        <w:t xml:space="preserve"> </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Doporučuje se </w:t>
      </w:r>
      <w:r w:rsidR="00290A4E">
        <w:rPr>
          <w:color w:val="auto"/>
          <w:sz w:val="23"/>
          <w:szCs w:val="23"/>
        </w:rPr>
        <w:t>udržovat</w:t>
      </w:r>
      <w:r>
        <w:rPr>
          <w:color w:val="auto"/>
          <w:sz w:val="23"/>
          <w:szCs w:val="23"/>
        </w:rPr>
        <w:t xml:space="preserve"> ve škole či školském zařízení systém sdílení informací </w:t>
      </w:r>
      <w:r>
        <w:rPr>
          <w:i/>
          <w:iCs/>
          <w:color w:val="auto"/>
          <w:sz w:val="23"/>
          <w:szCs w:val="23"/>
        </w:rPr>
        <w:t>(např. komu se hlásí onemocnění dítěte nebo zaměstnance)</w:t>
      </w:r>
      <w:r>
        <w:rPr>
          <w:color w:val="auto"/>
          <w:sz w:val="23"/>
          <w:szCs w:val="23"/>
        </w:rPr>
        <w:t xml:space="preserve">, stanovit jednotné místo, kde se budou zveřejňovat aktuální oznámení. </w:t>
      </w:r>
    </w:p>
    <w:p w:rsidR="00F3225E" w:rsidRDefault="00F3225E" w:rsidP="003A45FF">
      <w:pPr>
        <w:pStyle w:val="Default"/>
        <w:rPr>
          <w:color w:val="auto"/>
          <w:sz w:val="23"/>
          <w:szCs w:val="23"/>
        </w:rPr>
      </w:pPr>
      <w:r w:rsidRPr="00F3225E">
        <w:rPr>
          <w:b/>
          <w:color w:val="auto"/>
          <w:sz w:val="23"/>
          <w:szCs w:val="23"/>
        </w:rPr>
        <w:t>Aktuální oznámení budou zveřejňovány v</w:t>
      </w:r>
      <w:r>
        <w:rPr>
          <w:color w:val="auto"/>
          <w:sz w:val="23"/>
          <w:szCs w:val="23"/>
        </w:rPr>
        <w:t xml:space="preserve"> </w:t>
      </w:r>
      <w:r w:rsidRPr="00F3225E">
        <w:rPr>
          <w:b/>
          <w:color w:val="auto"/>
          <w:sz w:val="23"/>
          <w:szCs w:val="23"/>
        </w:rPr>
        <w:t>programu bakalář, na webov</w:t>
      </w:r>
      <w:r>
        <w:rPr>
          <w:b/>
          <w:color w:val="auto"/>
          <w:sz w:val="23"/>
          <w:szCs w:val="23"/>
        </w:rPr>
        <w:t>ých</w:t>
      </w:r>
      <w:r w:rsidRPr="00F3225E">
        <w:rPr>
          <w:b/>
          <w:color w:val="auto"/>
          <w:sz w:val="23"/>
          <w:szCs w:val="23"/>
        </w:rPr>
        <w:t xml:space="preserve"> stránk</w:t>
      </w:r>
      <w:r>
        <w:rPr>
          <w:b/>
          <w:color w:val="auto"/>
          <w:sz w:val="23"/>
          <w:szCs w:val="23"/>
        </w:rPr>
        <w:t>ách</w:t>
      </w:r>
      <w:r w:rsidRPr="00F3225E">
        <w:rPr>
          <w:b/>
          <w:color w:val="auto"/>
          <w:sz w:val="23"/>
          <w:szCs w:val="23"/>
        </w:rPr>
        <w:t xml:space="preserve"> školy a na veřejně přístupné</w:t>
      </w:r>
      <w:r>
        <w:rPr>
          <w:b/>
          <w:color w:val="auto"/>
          <w:sz w:val="23"/>
          <w:szCs w:val="23"/>
        </w:rPr>
        <w:t>m</w:t>
      </w:r>
      <w:r w:rsidRPr="00F3225E">
        <w:rPr>
          <w:b/>
          <w:color w:val="auto"/>
          <w:sz w:val="23"/>
          <w:szCs w:val="23"/>
        </w:rPr>
        <w:t xml:space="preserve"> míst</w:t>
      </w:r>
      <w:r>
        <w:rPr>
          <w:b/>
          <w:color w:val="auto"/>
          <w:sz w:val="23"/>
          <w:szCs w:val="23"/>
        </w:rPr>
        <w:t>ě</w:t>
      </w:r>
      <w:r w:rsidRPr="00F3225E">
        <w:rPr>
          <w:b/>
          <w:color w:val="auto"/>
          <w:sz w:val="23"/>
          <w:szCs w:val="23"/>
        </w:rPr>
        <w:t xml:space="preserve"> ve škole</w:t>
      </w:r>
      <w:r>
        <w:rPr>
          <w:b/>
          <w:color w:val="auto"/>
          <w:sz w:val="23"/>
          <w:szCs w:val="23"/>
        </w:rPr>
        <w:t xml:space="preserve">. Onemocnění žáka, </w:t>
      </w:r>
      <w:proofErr w:type="gramStart"/>
      <w:r>
        <w:rPr>
          <w:b/>
          <w:color w:val="auto"/>
          <w:sz w:val="23"/>
          <w:szCs w:val="23"/>
        </w:rPr>
        <w:t>studenta  nebo</w:t>
      </w:r>
      <w:proofErr w:type="gramEnd"/>
      <w:r>
        <w:rPr>
          <w:b/>
          <w:color w:val="auto"/>
          <w:sz w:val="23"/>
          <w:szCs w:val="23"/>
        </w:rPr>
        <w:t xml:space="preserve"> zaměstnance školy se bude hlásit  personalistce na sekretariátu školy.</w:t>
      </w:r>
    </w:p>
    <w:p w:rsidR="003A45FF" w:rsidRDefault="003A45FF" w:rsidP="003A45FF">
      <w:pPr>
        <w:pStyle w:val="Default"/>
        <w:rPr>
          <w:color w:val="auto"/>
          <w:sz w:val="15"/>
          <w:szCs w:val="15"/>
        </w:rPr>
      </w:pPr>
      <w:r>
        <w:rPr>
          <w:rFonts w:ascii="Verdana" w:hAnsi="Verdana" w:cs="Verdana"/>
          <w:b/>
          <w:bCs/>
          <w:color w:val="auto"/>
          <w:sz w:val="26"/>
          <w:szCs w:val="26"/>
        </w:rPr>
        <w:t xml:space="preserve">D </w:t>
      </w:r>
      <w:r>
        <w:rPr>
          <w:color w:val="auto"/>
          <w:sz w:val="23"/>
          <w:szCs w:val="23"/>
        </w:rPr>
        <w:t>Škola průběžně dětem/žákům/studentům i zaměstnancům školy zdůrazňuje zásady osobní a respirační hygieny, tedy že je nutné kašlat a kýchat nejlépe do jednorázového kapesníku a ten neprodleně vyhodit a následně si umýt ruce.</w:t>
      </w:r>
      <w:r>
        <w:rPr>
          <w:color w:val="auto"/>
          <w:sz w:val="15"/>
          <w:szCs w:val="15"/>
        </w:rPr>
        <w:t xml:space="preserve"> </w:t>
      </w:r>
    </w:p>
    <w:p w:rsidR="00F3225E" w:rsidRPr="00F3225E" w:rsidRDefault="00F3225E" w:rsidP="003A45FF">
      <w:pPr>
        <w:pStyle w:val="Default"/>
        <w:rPr>
          <w:b/>
          <w:color w:val="auto"/>
          <w:sz w:val="15"/>
          <w:szCs w:val="15"/>
        </w:rPr>
      </w:pPr>
      <w:r w:rsidRPr="00F3225E">
        <w:rPr>
          <w:b/>
          <w:color w:val="auto"/>
          <w:sz w:val="23"/>
          <w:szCs w:val="23"/>
        </w:rPr>
        <w:t>Škola zdůrazňuje zásady osobní a respirační hygieny prostřednictvím letáků v budově školy i v rámci výuky.</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Škola upozorňuje zaměstnance školy a zákonné zástupce dětí a žáků, že osoby s příznaky infekčního onemocnění nemohou do školy vstoupit. </w:t>
      </w:r>
    </w:p>
    <w:p w:rsidR="00F3225E" w:rsidRDefault="00F3225E" w:rsidP="003A45FF">
      <w:pPr>
        <w:pStyle w:val="Default"/>
        <w:rPr>
          <w:b/>
          <w:color w:val="auto"/>
          <w:sz w:val="23"/>
          <w:szCs w:val="23"/>
        </w:rPr>
      </w:pPr>
      <w:r w:rsidRPr="00F3225E">
        <w:rPr>
          <w:b/>
          <w:color w:val="auto"/>
          <w:sz w:val="23"/>
          <w:szCs w:val="23"/>
        </w:rPr>
        <w:t>Škola toto upozornění vyvěsí na webových stránkách školy a na všech vstupech do areálu školy a do budov školy.</w:t>
      </w:r>
    </w:p>
    <w:p w:rsidR="00290A4E" w:rsidRDefault="00290A4E" w:rsidP="003A45FF">
      <w:pPr>
        <w:pStyle w:val="Default"/>
      </w:pPr>
      <w:r>
        <w:rPr>
          <w:rFonts w:ascii="Verdana" w:hAnsi="Verdana" w:cs="Verdana"/>
          <w:b/>
          <w:bCs/>
          <w:color w:val="auto"/>
          <w:sz w:val="26"/>
          <w:szCs w:val="26"/>
        </w:rPr>
        <w:t>D</w:t>
      </w:r>
      <w:r>
        <w:t xml:space="preserve"> Během prezenční výuky je vhodné sledovat zdravotní stav dětí/ žáků/studentů, zdali nevykazují symptomatické příznaky virového infekčního onemocnění.</w:t>
      </w:r>
    </w:p>
    <w:p w:rsidR="00290A4E" w:rsidRPr="00290A4E" w:rsidRDefault="00290A4E" w:rsidP="003A45FF">
      <w:pPr>
        <w:pStyle w:val="Default"/>
        <w:rPr>
          <w:b/>
          <w:color w:val="auto"/>
          <w:sz w:val="23"/>
          <w:szCs w:val="23"/>
        </w:rPr>
      </w:pPr>
      <w:r w:rsidRPr="00290A4E">
        <w:rPr>
          <w:b/>
        </w:rPr>
        <w:t>V případě podezření na o</w:t>
      </w:r>
      <w:r w:rsidRPr="00290A4E">
        <w:rPr>
          <w:b/>
          <w:color w:val="auto"/>
          <w:sz w:val="23"/>
          <w:szCs w:val="23"/>
        </w:rPr>
        <w:t xml:space="preserve">nemocnění žáka, </w:t>
      </w:r>
      <w:proofErr w:type="gramStart"/>
      <w:r w:rsidRPr="00290A4E">
        <w:rPr>
          <w:b/>
          <w:color w:val="auto"/>
          <w:sz w:val="23"/>
          <w:szCs w:val="23"/>
        </w:rPr>
        <w:t>studenta  nebo</w:t>
      </w:r>
      <w:proofErr w:type="gramEnd"/>
      <w:r w:rsidRPr="00290A4E">
        <w:rPr>
          <w:b/>
          <w:color w:val="auto"/>
          <w:sz w:val="23"/>
          <w:szCs w:val="23"/>
        </w:rPr>
        <w:t xml:space="preserve"> zaměstnance školy jím bude změřena teplota (teploměr je k dispozici na sekretariátu školy a dále řešeno jejich setrvání ve škole.</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Doporučuje se, aby byl pobyt zákonných zástupců dětí a žáků a dalších osob uvnitř budovy škol a školských zařízení omezen, pokud to lze. V opačném případě se doporučuje dle možností školy vyčlenit zónu pro všechny cizí příchozí osoby s nastavením přísluš</w:t>
      </w:r>
      <w:r w:rsidR="00290A4E">
        <w:rPr>
          <w:color w:val="auto"/>
          <w:sz w:val="23"/>
          <w:szCs w:val="23"/>
        </w:rPr>
        <w:t>ných protiepidemických opatření.</w:t>
      </w:r>
    </w:p>
    <w:p w:rsidR="00DF14B0" w:rsidRPr="00DF14B0" w:rsidRDefault="00DF14B0" w:rsidP="003A45FF">
      <w:pPr>
        <w:pStyle w:val="Default"/>
        <w:rPr>
          <w:b/>
          <w:color w:val="auto"/>
          <w:sz w:val="23"/>
          <w:szCs w:val="23"/>
        </w:rPr>
      </w:pPr>
      <w:r w:rsidRPr="00DF14B0">
        <w:rPr>
          <w:b/>
          <w:color w:val="auto"/>
          <w:sz w:val="23"/>
          <w:szCs w:val="23"/>
        </w:rPr>
        <w:t>Pobyt zákonných zástupců žáků a dalších osob uvnitř budovy škol a školských zařízení bude omezen na nejvyšší možnou míru</w:t>
      </w:r>
      <w:r w:rsidR="00290A4E">
        <w:rPr>
          <w:b/>
          <w:color w:val="auto"/>
          <w:sz w:val="23"/>
          <w:szCs w:val="23"/>
        </w:rPr>
        <w:t>.</w:t>
      </w:r>
      <w:r w:rsidRPr="00DF14B0">
        <w:rPr>
          <w:b/>
          <w:color w:val="auto"/>
          <w:sz w:val="23"/>
          <w:szCs w:val="23"/>
        </w:rPr>
        <w:t xml:space="preserve"> Škola se bude řídit příslušnými protiepidemickými opatřeními podle </w:t>
      </w:r>
      <w:r w:rsidR="00290A4E">
        <w:rPr>
          <w:b/>
          <w:color w:val="auto"/>
          <w:sz w:val="23"/>
          <w:szCs w:val="23"/>
        </w:rPr>
        <w:t>aktuálně platných pravidel.</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Škola vyhodnotí a zváží nutnost a organizaci přesouvání dětí/žáků/studentů mezi učebnami a v dalších prostorách školy s cílem snížení rizika nákazy covid-19. </w:t>
      </w:r>
    </w:p>
    <w:p w:rsidR="00DF14B0" w:rsidRDefault="00DF14B0" w:rsidP="003A45FF">
      <w:pPr>
        <w:pStyle w:val="Default"/>
        <w:rPr>
          <w:b/>
          <w:color w:val="auto"/>
          <w:sz w:val="23"/>
          <w:szCs w:val="23"/>
        </w:rPr>
      </w:pPr>
      <w:r w:rsidRPr="00DF14B0">
        <w:rPr>
          <w:b/>
          <w:color w:val="auto"/>
          <w:sz w:val="23"/>
          <w:szCs w:val="23"/>
        </w:rPr>
        <w:lastRenderedPageBreak/>
        <w:t xml:space="preserve">Škola omezí přesun žáků mezi učebnami na nejvyšší možnou míru, v učebnách a zařízeních, kde je přesun žáků nutný – tělocvičny, laboratoře, učebny cizích jazyků, učebny a dílny praxe, učebny ICT zajistí zvýšenou dezinfekci prostor. </w:t>
      </w:r>
    </w:p>
    <w:p w:rsidR="00290A4E" w:rsidRDefault="00290A4E" w:rsidP="003A45FF">
      <w:pPr>
        <w:pStyle w:val="Default"/>
      </w:pPr>
      <w:r>
        <w:rPr>
          <w:rFonts w:ascii="Verdana" w:hAnsi="Verdana" w:cs="Verdana"/>
          <w:b/>
          <w:bCs/>
          <w:color w:val="auto"/>
          <w:sz w:val="26"/>
          <w:szCs w:val="26"/>
        </w:rPr>
        <w:t>D</w:t>
      </w:r>
      <w:r>
        <w:t xml:space="preserve"> Doporučuje se dle možností školy minimalizovat kontakt mezi dětmi/žáky/studenty různých tříd a skupin, zejména v období září 2021. </w:t>
      </w:r>
    </w:p>
    <w:p w:rsidR="00290A4E" w:rsidRPr="00290A4E" w:rsidRDefault="00290A4E" w:rsidP="003A45FF">
      <w:pPr>
        <w:pStyle w:val="Default"/>
        <w:rPr>
          <w:b/>
        </w:rPr>
      </w:pPr>
      <w:r w:rsidRPr="00290A4E">
        <w:rPr>
          <w:b/>
        </w:rPr>
        <w:t xml:space="preserve">Škola zajistí </w:t>
      </w:r>
      <w:proofErr w:type="gramStart"/>
      <w:r w:rsidRPr="00290A4E">
        <w:rPr>
          <w:b/>
        </w:rPr>
        <w:t>funkční  dozor</w:t>
      </w:r>
      <w:proofErr w:type="gramEnd"/>
      <w:r w:rsidRPr="00290A4E">
        <w:rPr>
          <w:b/>
        </w:rPr>
        <w:t xml:space="preserve"> na chodbách, jehož jedním z úkolů je minimalizovat mísení žáků jednotlivých tříd.</w:t>
      </w:r>
    </w:p>
    <w:p w:rsidR="00290A4E" w:rsidRDefault="00290A4E" w:rsidP="003A45FF">
      <w:pPr>
        <w:pStyle w:val="Default"/>
      </w:pPr>
      <w:r>
        <w:rPr>
          <w:rFonts w:ascii="Verdana" w:hAnsi="Verdana" w:cs="Verdana"/>
          <w:b/>
          <w:bCs/>
          <w:color w:val="auto"/>
          <w:sz w:val="26"/>
          <w:szCs w:val="26"/>
        </w:rPr>
        <w:t>D</w:t>
      </w:r>
      <w:r>
        <w:t xml:space="preserve"> Aktivity jiných subjektů, které jsou organizovány v prostorách školy a nesouvisí se vzdělávacím procesem (naplňováním ŠVP), jsou organizovány tak, aby byl minimalizován kontakt účastníků aktivit realizovaných těmito subjekty s dětmi/žáky/studenty školy a zaměstnanci školy. Při střídání provozů je třeba zajistit řádné provětrání, úklid a dezinfekci všech užívaných prostor. </w:t>
      </w:r>
    </w:p>
    <w:p w:rsidR="00290A4E" w:rsidRDefault="00290A4E" w:rsidP="003A45FF">
      <w:pPr>
        <w:pStyle w:val="Default"/>
        <w:rPr>
          <w:b/>
        </w:rPr>
      </w:pPr>
      <w:r w:rsidRPr="00290A4E">
        <w:rPr>
          <w:b/>
        </w:rPr>
        <w:t xml:space="preserve">Škola zajistí tyto úkoly prostřednictvím </w:t>
      </w:r>
      <w:proofErr w:type="spellStart"/>
      <w:r w:rsidRPr="00290A4E">
        <w:rPr>
          <w:b/>
        </w:rPr>
        <w:t>hospodářsko</w:t>
      </w:r>
      <w:bookmarkStart w:id="0" w:name="_GoBack"/>
      <w:bookmarkEnd w:id="0"/>
      <w:r w:rsidRPr="00290A4E">
        <w:rPr>
          <w:b/>
        </w:rPr>
        <w:t>správn</w:t>
      </w:r>
      <w:r w:rsidR="00732AB1">
        <w:rPr>
          <w:b/>
        </w:rPr>
        <w:t>í</w:t>
      </w:r>
      <w:r w:rsidRPr="00290A4E">
        <w:rPr>
          <w:b/>
        </w:rPr>
        <w:t>ch</w:t>
      </w:r>
      <w:proofErr w:type="spellEnd"/>
      <w:r w:rsidRPr="00290A4E">
        <w:rPr>
          <w:b/>
        </w:rPr>
        <w:t xml:space="preserve"> zaměstnanců školy.</w:t>
      </w:r>
    </w:p>
    <w:p w:rsidR="00A27AA9" w:rsidRPr="00290A4E" w:rsidRDefault="00A27AA9" w:rsidP="003A45FF">
      <w:pPr>
        <w:pStyle w:val="Default"/>
        <w:rPr>
          <w:b/>
        </w:rPr>
      </w:pPr>
    </w:p>
    <w:p w:rsidR="00290A4E" w:rsidRPr="00DF14B0" w:rsidRDefault="00290A4E" w:rsidP="003A45FF">
      <w:pPr>
        <w:pStyle w:val="Default"/>
        <w:rPr>
          <w:b/>
          <w:color w:val="auto"/>
          <w:sz w:val="23"/>
          <w:szCs w:val="23"/>
        </w:rPr>
      </w:pPr>
      <w:r w:rsidRPr="00290A4E">
        <w:rPr>
          <w:rFonts w:ascii="Verdana" w:hAnsi="Verdana" w:cs="Verdana"/>
          <w:b/>
          <w:bCs/>
          <w:color w:val="auto"/>
          <w:sz w:val="26"/>
          <w:szCs w:val="26"/>
        </w:rPr>
        <w:t>§</w:t>
      </w:r>
      <w:r>
        <w:t xml:space="preserve"> </w:t>
      </w:r>
      <w:r w:rsidRPr="00290A4E">
        <w:rPr>
          <w:b/>
        </w:rPr>
        <w:t xml:space="preserve">V případě konkrétních mimořádných situací spojených s onemocněním covid-19 je škola vždy povinna postupovat podle pokynů KHS a dodržovat všechna aktuálně platná mimořádná opatření vyhlášená pro dané území příslušnou KHS nebo plošně </w:t>
      </w:r>
      <w:proofErr w:type="spellStart"/>
      <w:r w:rsidRPr="00290A4E">
        <w:rPr>
          <w:b/>
        </w:rPr>
        <w:t>MZd</w:t>
      </w:r>
      <w:proofErr w:type="spellEnd"/>
      <w:r w:rsidRPr="00290A4E">
        <w:rPr>
          <w:b/>
        </w:rPr>
        <w:t>.</w:t>
      </w:r>
    </w:p>
    <w:p w:rsidR="003A45FF" w:rsidRDefault="003A45FF" w:rsidP="003A45FF">
      <w:pPr>
        <w:pStyle w:val="Default"/>
        <w:rPr>
          <w:color w:val="auto"/>
          <w:sz w:val="23"/>
          <w:szCs w:val="23"/>
        </w:rPr>
      </w:pPr>
    </w:p>
    <w:p w:rsidR="003A45FF" w:rsidRDefault="003A45FF" w:rsidP="003A45FF">
      <w:pPr>
        <w:pStyle w:val="Default"/>
        <w:rPr>
          <w:color w:val="auto"/>
          <w:sz w:val="34"/>
          <w:szCs w:val="34"/>
        </w:rPr>
      </w:pPr>
      <w:r>
        <w:rPr>
          <w:color w:val="auto"/>
          <w:sz w:val="42"/>
          <w:szCs w:val="42"/>
        </w:rPr>
        <w:t>H</w:t>
      </w:r>
      <w:r>
        <w:rPr>
          <w:color w:val="auto"/>
          <w:sz w:val="34"/>
          <w:szCs w:val="34"/>
        </w:rPr>
        <w:t xml:space="preserve">YGIENICKÁ PRAVIDLA A STANDARD ÚKLIDU </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U vstupu do budovy školy, v každé učebně/jídelně/oddělení/hygienickém zařízení, u tělocvičny jsou k dispozici prostředky k dezinfekci rukou v nádobách s dávkovačem. </w:t>
      </w:r>
    </w:p>
    <w:p w:rsidR="003E5D42" w:rsidRPr="003E5D42" w:rsidRDefault="003E5D42" w:rsidP="003A45FF">
      <w:pPr>
        <w:pStyle w:val="Default"/>
        <w:rPr>
          <w:b/>
          <w:color w:val="auto"/>
          <w:sz w:val="23"/>
          <w:szCs w:val="23"/>
        </w:rPr>
      </w:pPr>
      <w:r w:rsidRPr="003E5D42">
        <w:rPr>
          <w:b/>
          <w:color w:val="auto"/>
          <w:sz w:val="23"/>
          <w:szCs w:val="23"/>
        </w:rPr>
        <w:t xml:space="preserve">Škola nově zajistí kromě dezinfekčních prostředků umístění stojanů s bezdotykovou dezinfekcí u hlavního vchodu do školy, u </w:t>
      </w:r>
      <w:proofErr w:type="gramStart"/>
      <w:r w:rsidRPr="003E5D42">
        <w:rPr>
          <w:b/>
          <w:color w:val="auto"/>
          <w:sz w:val="23"/>
          <w:szCs w:val="23"/>
        </w:rPr>
        <w:t>vchodu  do</w:t>
      </w:r>
      <w:proofErr w:type="gramEnd"/>
      <w:r w:rsidRPr="003E5D42">
        <w:rPr>
          <w:b/>
          <w:color w:val="auto"/>
          <w:sz w:val="23"/>
          <w:szCs w:val="23"/>
        </w:rPr>
        <w:t xml:space="preserve"> školy kolem tělocvičen, u vchodu do školní jídelny a u vchodu na domov mládeže.</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V co nejkratším čase po příchodu do budovy si každý důkladně 20 až 30 sekund umyje ruce teplou vodou a mýdlem v dávkovači, popřípadě provede dezinfekci rukou, a následně dodržuje hygienu rukou po celou dobu svého pobytu ve škole. Škola na nutnost takového postupu opakovaně upozorňuje. </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Velmi důležitým preventivním faktorem je časté a intenzivní větrání učeben a ostatních využívaných prostor školy, a to nejlépe okny – čerstvým vzduchem. Pokud je nutné použít nucenou ventilaci, je zajištěna její funkčnost a dostatečný výkon. Větrání učeben se provádí opakovaně, krátkodobě a intenzivně o přestávce i během vyučovací hodiny. </w:t>
      </w:r>
    </w:p>
    <w:p w:rsidR="003A45FF" w:rsidRDefault="003A45FF" w:rsidP="003A45FF">
      <w:pPr>
        <w:pStyle w:val="Default"/>
        <w:rPr>
          <w:color w:val="auto"/>
          <w:sz w:val="15"/>
          <w:szCs w:val="15"/>
        </w:rPr>
      </w:pPr>
      <w:r>
        <w:rPr>
          <w:rFonts w:ascii="Verdana" w:hAnsi="Verdana" w:cs="Verdana"/>
          <w:b/>
          <w:bCs/>
          <w:color w:val="auto"/>
          <w:sz w:val="26"/>
          <w:szCs w:val="26"/>
        </w:rPr>
        <w:t xml:space="preserve">D </w:t>
      </w:r>
      <w:r>
        <w:rPr>
          <w:color w:val="auto"/>
          <w:sz w:val="23"/>
          <w:szCs w:val="23"/>
        </w:rPr>
        <w:t xml:space="preserve">Je zajištěno bezpečné osoušení rukou – nejlépe ručníky na jedno použití, případně </w:t>
      </w:r>
      <w:proofErr w:type="spellStart"/>
      <w:r>
        <w:rPr>
          <w:color w:val="auto"/>
          <w:sz w:val="23"/>
          <w:szCs w:val="23"/>
        </w:rPr>
        <w:t>osoušeči</w:t>
      </w:r>
      <w:proofErr w:type="spellEnd"/>
      <w:r>
        <w:rPr>
          <w:color w:val="auto"/>
          <w:sz w:val="23"/>
          <w:szCs w:val="23"/>
        </w:rPr>
        <w:t xml:space="preserve"> rukou; v mateřské škole lze používat také textilní ručníky.</w:t>
      </w:r>
    </w:p>
    <w:p w:rsidR="00DF14B0" w:rsidRPr="00DF14B0" w:rsidRDefault="00DF14B0" w:rsidP="003A45FF">
      <w:pPr>
        <w:pStyle w:val="Default"/>
        <w:rPr>
          <w:b/>
          <w:bCs/>
          <w:color w:val="auto"/>
          <w:sz w:val="23"/>
          <w:szCs w:val="23"/>
        </w:rPr>
      </w:pPr>
      <w:r w:rsidRPr="00DF14B0">
        <w:rPr>
          <w:b/>
          <w:bCs/>
          <w:color w:val="auto"/>
          <w:sz w:val="23"/>
          <w:szCs w:val="23"/>
        </w:rPr>
        <w:t>Škola zajistí umístění ručníků na jedno použití, tekutého mýdla a dezinfekčního prostředku do každé učebny.</w:t>
      </w:r>
    </w:p>
    <w:p w:rsidR="003A45FF" w:rsidRPr="00DF14B0" w:rsidRDefault="003A45FF" w:rsidP="003A45FF">
      <w:pPr>
        <w:pStyle w:val="Default"/>
        <w:rPr>
          <w:rFonts w:ascii="Verdana" w:hAnsi="Verdana" w:cs="Verdana"/>
          <w:b/>
          <w:bCs/>
          <w:color w:val="auto"/>
          <w:sz w:val="26"/>
          <w:szCs w:val="26"/>
        </w:rPr>
      </w:pPr>
      <w:r w:rsidRPr="00DF14B0">
        <w:rPr>
          <w:rFonts w:ascii="Verdana" w:hAnsi="Verdana" w:cs="Verdana"/>
          <w:b/>
          <w:bCs/>
          <w:color w:val="auto"/>
          <w:sz w:val="26"/>
          <w:szCs w:val="26"/>
        </w:rPr>
        <w:t xml:space="preserve">D </w:t>
      </w:r>
      <w:r w:rsidRPr="00DF14B0">
        <w:rPr>
          <w:color w:val="auto"/>
          <w:sz w:val="23"/>
          <w:szCs w:val="23"/>
        </w:rPr>
        <w:t>Úklid a dezinfekce hygienických zařízení probíhá vícekrát denně.</w:t>
      </w:r>
      <w:r w:rsidRPr="00DF14B0">
        <w:rPr>
          <w:rFonts w:ascii="Verdana" w:hAnsi="Verdana" w:cs="Verdana"/>
          <w:b/>
          <w:bCs/>
          <w:color w:val="auto"/>
          <w:sz w:val="26"/>
          <w:szCs w:val="26"/>
        </w:rPr>
        <w:t xml:space="preserve"> </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Probíhá průběžné větrání šatních prostor, zejména před příchodem dětí/žáků/studentů do školy, po zahájení vyučování a po odchodu dětí/žáků/studentů ze školy po skončení vyučování. </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Vyprazdňování odpadkových košů je prováděno minimálně jednou denně. </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Denně se provádí důkladný úklid všech místností, ve kterých se děti/žáci/studenti a zaměstnanci školy pohybují. Úklid povrchů a ploch se provádí na mokro, případně s použitím dezinfekčního přípravku, koberce se vysávají. </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Je kladen důraz na dezinfekci </w:t>
      </w:r>
      <w:r>
        <w:rPr>
          <w:i/>
          <w:iCs/>
          <w:color w:val="auto"/>
          <w:sz w:val="23"/>
          <w:szCs w:val="23"/>
        </w:rPr>
        <w:t xml:space="preserve">(provádět ji podle konkrétních podmínek několikrát denně) </w:t>
      </w:r>
      <w:r>
        <w:rPr>
          <w:color w:val="auto"/>
          <w:sz w:val="23"/>
          <w:szCs w:val="23"/>
        </w:rPr>
        <w:t xml:space="preserve">povrchů nebo předmětů, které používá větší počet lidí </w:t>
      </w:r>
      <w:r>
        <w:rPr>
          <w:i/>
          <w:iCs/>
          <w:color w:val="auto"/>
          <w:sz w:val="23"/>
          <w:szCs w:val="23"/>
        </w:rPr>
        <w:t xml:space="preserve">(např. kliky dveří, spínače světla, </w:t>
      </w:r>
      <w:r>
        <w:rPr>
          <w:i/>
          <w:iCs/>
          <w:color w:val="auto"/>
          <w:sz w:val="23"/>
          <w:szCs w:val="23"/>
        </w:rPr>
        <w:lastRenderedPageBreak/>
        <w:t>klávesnice a počítačové myši, baterie u umyvadel, splachovadla, tlačítka u zásobníků mýdel či dezinfekce)</w:t>
      </w:r>
      <w:r>
        <w:rPr>
          <w:color w:val="auto"/>
          <w:sz w:val="23"/>
          <w:szCs w:val="23"/>
        </w:rPr>
        <w:t xml:space="preserve">. Nutné je vyhnout se alergenním prostředkům. </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Úklidový personál je informován o hygienických zásadách a o potřebě čištění a dezinfekce povrchů a předmětů. </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Škola výslovně určí, kdo, kdy, kde, co a čím bude čistit a dezinfikovat. Přípravky je nezbytné používat podle pokynů výrobce uvedené na etiketě </w:t>
      </w:r>
      <w:r>
        <w:rPr>
          <w:i/>
          <w:iCs/>
          <w:color w:val="auto"/>
          <w:sz w:val="23"/>
          <w:szCs w:val="23"/>
        </w:rPr>
        <w:t>(vhodnost pro povrch, typ působení, způsob aplikace, koncentrace, kontaktní čas atd.)</w:t>
      </w:r>
      <w:r>
        <w:rPr>
          <w:color w:val="auto"/>
          <w:sz w:val="23"/>
          <w:szCs w:val="23"/>
        </w:rPr>
        <w:t xml:space="preserve">. </w:t>
      </w:r>
    </w:p>
    <w:p w:rsidR="00753CFF" w:rsidRPr="00753CFF" w:rsidRDefault="00753CFF" w:rsidP="00753CFF">
      <w:pPr>
        <w:pStyle w:val="Default"/>
        <w:rPr>
          <w:b/>
          <w:color w:val="auto"/>
          <w:sz w:val="23"/>
          <w:szCs w:val="23"/>
        </w:rPr>
      </w:pPr>
      <w:r w:rsidRPr="00753CFF">
        <w:rPr>
          <w:b/>
          <w:color w:val="auto"/>
          <w:sz w:val="23"/>
          <w:szCs w:val="23"/>
        </w:rPr>
        <w:t>Úklid a dezinfekci ploch a povrchů provádí uklízečky dle přiděleného úseku, který je uveden v</w:t>
      </w:r>
      <w:r>
        <w:rPr>
          <w:b/>
          <w:color w:val="auto"/>
          <w:sz w:val="23"/>
          <w:szCs w:val="23"/>
        </w:rPr>
        <w:t> materiálu školy s názvem „</w:t>
      </w:r>
      <w:r w:rsidRPr="00753CFF">
        <w:rPr>
          <w:b/>
          <w:color w:val="auto"/>
          <w:sz w:val="23"/>
          <w:szCs w:val="23"/>
        </w:rPr>
        <w:t>Pracovní povinnosti uklízečky</w:t>
      </w:r>
      <w:r>
        <w:rPr>
          <w:b/>
          <w:color w:val="auto"/>
          <w:sz w:val="23"/>
          <w:szCs w:val="23"/>
        </w:rPr>
        <w:t>“</w:t>
      </w:r>
      <w:r w:rsidRPr="00753CFF">
        <w:rPr>
          <w:b/>
          <w:color w:val="auto"/>
          <w:sz w:val="23"/>
          <w:szCs w:val="23"/>
        </w:rPr>
        <w:t>. Úklid a dezinfekce se provádí průběžně, vždy však před začátkem vyučování, v domě přestávek (u tříd, kde se střídají studenti - jazykové a PC učebny) a v čase od 10 - 11 hodina následně v čase čas od 13 - 14 hodiny.</w:t>
      </w:r>
    </w:p>
    <w:p w:rsidR="00753CFF" w:rsidRPr="00753CFF" w:rsidRDefault="00753CFF" w:rsidP="00753CFF">
      <w:pPr>
        <w:pStyle w:val="Default"/>
        <w:rPr>
          <w:b/>
          <w:color w:val="auto"/>
          <w:sz w:val="23"/>
          <w:szCs w:val="23"/>
        </w:rPr>
      </w:pPr>
      <w:r w:rsidRPr="00753CFF">
        <w:rPr>
          <w:b/>
          <w:color w:val="auto"/>
          <w:sz w:val="23"/>
          <w:szCs w:val="23"/>
        </w:rPr>
        <w:t>Používané přípravky:</w:t>
      </w:r>
    </w:p>
    <w:p w:rsidR="00753CFF" w:rsidRPr="00753CFF" w:rsidRDefault="00753CFF" w:rsidP="00753CFF">
      <w:pPr>
        <w:pStyle w:val="Default"/>
        <w:rPr>
          <w:b/>
          <w:color w:val="auto"/>
          <w:sz w:val="23"/>
          <w:szCs w:val="23"/>
        </w:rPr>
      </w:pPr>
      <w:r w:rsidRPr="00753CFF">
        <w:rPr>
          <w:b/>
          <w:color w:val="auto"/>
          <w:sz w:val="23"/>
          <w:szCs w:val="23"/>
        </w:rPr>
        <w:t>- Lihová lékárenská dezinfekce - dezinfekce rukou</w:t>
      </w:r>
      <w:r>
        <w:rPr>
          <w:b/>
          <w:color w:val="auto"/>
          <w:sz w:val="23"/>
          <w:szCs w:val="23"/>
        </w:rPr>
        <w:t>,</w:t>
      </w:r>
    </w:p>
    <w:p w:rsidR="00753CFF" w:rsidRPr="00753CFF" w:rsidRDefault="00753CFF" w:rsidP="00753CFF">
      <w:pPr>
        <w:pStyle w:val="Default"/>
        <w:rPr>
          <w:b/>
          <w:color w:val="auto"/>
          <w:sz w:val="23"/>
          <w:szCs w:val="23"/>
        </w:rPr>
      </w:pPr>
      <w:r w:rsidRPr="00753CFF">
        <w:rPr>
          <w:b/>
          <w:color w:val="auto"/>
          <w:sz w:val="23"/>
          <w:szCs w:val="23"/>
        </w:rPr>
        <w:t>- ANTI-COVID - dezinfekce rukou i dezinfekce ploch a povrchů</w:t>
      </w:r>
      <w:r>
        <w:rPr>
          <w:b/>
          <w:color w:val="auto"/>
          <w:sz w:val="23"/>
          <w:szCs w:val="23"/>
        </w:rPr>
        <w:t>,</w:t>
      </w:r>
      <w:r w:rsidRPr="00753CFF">
        <w:rPr>
          <w:b/>
          <w:color w:val="auto"/>
          <w:sz w:val="23"/>
          <w:szCs w:val="23"/>
        </w:rPr>
        <w:t xml:space="preserve"> </w:t>
      </w:r>
    </w:p>
    <w:p w:rsidR="00753CFF" w:rsidRPr="00753CFF" w:rsidRDefault="00753CFF" w:rsidP="00753CFF">
      <w:pPr>
        <w:pStyle w:val="Default"/>
        <w:rPr>
          <w:b/>
          <w:color w:val="auto"/>
          <w:sz w:val="23"/>
          <w:szCs w:val="23"/>
        </w:rPr>
      </w:pPr>
      <w:r w:rsidRPr="00753CFF">
        <w:rPr>
          <w:b/>
          <w:color w:val="auto"/>
          <w:sz w:val="23"/>
          <w:szCs w:val="23"/>
        </w:rPr>
        <w:t xml:space="preserve">- </w:t>
      </w:r>
      <w:proofErr w:type="spellStart"/>
      <w:r w:rsidRPr="00753CFF">
        <w:rPr>
          <w:b/>
          <w:color w:val="auto"/>
          <w:sz w:val="23"/>
          <w:szCs w:val="23"/>
        </w:rPr>
        <w:t>Desam</w:t>
      </w:r>
      <w:proofErr w:type="spellEnd"/>
      <w:r w:rsidRPr="00753CFF">
        <w:rPr>
          <w:b/>
          <w:color w:val="auto"/>
          <w:sz w:val="23"/>
          <w:szCs w:val="23"/>
        </w:rPr>
        <w:t xml:space="preserve"> Prim - dezinfekce ploch a povrchů</w:t>
      </w:r>
      <w:r>
        <w:rPr>
          <w:b/>
          <w:color w:val="auto"/>
          <w:sz w:val="23"/>
          <w:szCs w:val="23"/>
        </w:rPr>
        <w:t>,</w:t>
      </w:r>
      <w:r w:rsidRPr="00753CFF">
        <w:rPr>
          <w:b/>
          <w:color w:val="auto"/>
          <w:sz w:val="23"/>
          <w:szCs w:val="23"/>
        </w:rPr>
        <w:t xml:space="preserve"> </w:t>
      </w:r>
    </w:p>
    <w:p w:rsidR="00753CFF" w:rsidRPr="00753CFF" w:rsidRDefault="00753CFF" w:rsidP="00753CFF">
      <w:pPr>
        <w:pStyle w:val="Default"/>
        <w:rPr>
          <w:b/>
          <w:color w:val="auto"/>
          <w:sz w:val="23"/>
          <w:szCs w:val="23"/>
        </w:rPr>
      </w:pPr>
      <w:r w:rsidRPr="00753CFF">
        <w:rPr>
          <w:b/>
          <w:color w:val="auto"/>
          <w:sz w:val="23"/>
          <w:szCs w:val="23"/>
        </w:rPr>
        <w:t>- Chloramin T - dezinfekce ploch a povrchů.</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Škola zajistí praní prádla při dostatečně vysokých teplotách nad 60 °C. Z důvodu minimalizace šíření viru vzduchem se použité prádlo neprotřepává, jeho třídění se provádí ve vyčleněné místnosti. Škola používá vhodné transportní obaly, které zabraňují kontaminaci okolí nečistotami. Obaly musí být vhodné k praní nebo omyvatelné a dezinfikovatelné nebo na jedno použití. Použité prádlo </w:t>
      </w:r>
      <w:r>
        <w:rPr>
          <w:i/>
          <w:iCs/>
          <w:color w:val="auto"/>
          <w:sz w:val="23"/>
          <w:szCs w:val="23"/>
        </w:rPr>
        <w:t xml:space="preserve">(lůžkoviny, ručníky apod.) </w:t>
      </w:r>
      <w:r>
        <w:rPr>
          <w:color w:val="auto"/>
          <w:sz w:val="23"/>
          <w:szCs w:val="23"/>
        </w:rPr>
        <w:t xml:space="preserve">škola skladuje v obalech ve vyčleněném prostoru. Nelze společně skladovat čisté a použité prádlo. </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Školní jídelna musí respektovat zásady správné výrobní a hygienické praxe. Je důležité, aby se zajistilo mytí nádobí při dostatečně vysokých teplotách (mycí proces min. 60 °C). Při ručním mytí je nutné zajistit finální oplach vodou o teplotě min. 85 °C. </w:t>
      </w:r>
    </w:p>
    <w:p w:rsidR="00A27AA9" w:rsidRDefault="00A27AA9" w:rsidP="003A45FF">
      <w:pPr>
        <w:pStyle w:val="Default"/>
        <w:rPr>
          <w:color w:val="auto"/>
          <w:sz w:val="23"/>
          <w:szCs w:val="23"/>
        </w:rPr>
      </w:pPr>
    </w:p>
    <w:p w:rsidR="00A27AA9" w:rsidRPr="00A27AA9" w:rsidRDefault="00A27AA9" w:rsidP="003A45FF">
      <w:pPr>
        <w:pStyle w:val="Default"/>
        <w:rPr>
          <w:b/>
        </w:rPr>
      </w:pPr>
      <w:r w:rsidRPr="00A27AA9">
        <w:rPr>
          <w:rFonts w:ascii="Verdana" w:hAnsi="Verdana" w:cs="Verdana"/>
          <w:b/>
          <w:bCs/>
          <w:color w:val="auto"/>
          <w:sz w:val="26"/>
          <w:szCs w:val="26"/>
        </w:rPr>
        <w:t>§</w:t>
      </w:r>
      <w:r>
        <w:t xml:space="preserve"> </w:t>
      </w:r>
      <w:r w:rsidRPr="00A27AA9">
        <w:rPr>
          <w:b/>
        </w:rPr>
        <w:t>Každá osoba (děti</w:t>
      </w:r>
      <w:r>
        <w:rPr>
          <w:b/>
        </w:rPr>
        <w:t>,</w:t>
      </w:r>
      <w:r w:rsidRPr="00A27AA9">
        <w:rPr>
          <w:b/>
        </w:rPr>
        <w:t xml:space="preserve"> žáci, studenti, zaměstnanci, třetí osoby) je povinna si při vstupu do budovy školy a ve společných prostorech zakrýt dýchací cesty, a to takovým ochranným prostředkem dýchacích cest, který je uveden v aktuálně platném mimořádném opatření </w:t>
      </w:r>
      <w:proofErr w:type="spellStart"/>
      <w:r w:rsidRPr="00A27AA9">
        <w:rPr>
          <w:b/>
        </w:rPr>
        <w:t>MZd</w:t>
      </w:r>
      <w:proofErr w:type="spellEnd"/>
      <w:r w:rsidRPr="00A27AA9">
        <w:rPr>
          <w:b/>
        </w:rPr>
        <w:t xml:space="preserve">. </w:t>
      </w:r>
    </w:p>
    <w:p w:rsidR="00A27AA9" w:rsidRPr="00A27AA9" w:rsidRDefault="00A27AA9" w:rsidP="003A45FF">
      <w:pPr>
        <w:pStyle w:val="Default"/>
        <w:rPr>
          <w:b/>
        </w:rPr>
      </w:pPr>
    </w:p>
    <w:p w:rsidR="00A27AA9" w:rsidRPr="00A27AA9" w:rsidRDefault="00A27AA9" w:rsidP="003A45FF">
      <w:pPr>
        <w:pStyle w:val="Default"/>
        <w:rPr>
          <w:b/>
        </w:rPr>
      </w:pPr>
      <w:r w:rsidRPr="00A27AA9">
        <w:rPr>
          <w:b/>
        </w:rPr>
        <w:t xml:space="preserve">Z povinnosti nosit ochranu dýchacích cest jsou plošně vyjmuty: </w:t>
      </w:r>
    </w:p>
    <w:p w:rsidR="00A27AA9" w:rsidRPr="00A27AA9" w:rsidRDefault="00A27AA9" w:rsidP="00A27AA9">
      <w:pPr>
        <w:pStyle w:val="Default"/>
        <w:numPr>
          <w:ilvl w:val="0"/>
          <w:numId w:val="43"/>
        </w:numPr>
        <w:rPr>
          <w:b/>
        </w:rPr>
      </w:pPr>
      <w:r w:rsidRPr="00A27AA9">
        <w:rPr>
          <w:b/>
        </w:rPr>
        <w:t xml:space="preserve">osoby s poruchou intelektu, s poruchou autistického spektra, a kognitivní poruchou nebo se závažnou alterací duševního stavu, jejichž mentální schopnosti či aktuální duševní stav neumožňují dodržování tohoto zákazu, </w:t>
      </w:r>
    </w:p>
    <w:p w:rsidR="00A27AA9" w:rsidRPr="00A27AA9" w:rsidRDefault="00A27AA9" w:rsidP="00A27AA9">
      <w:pPr>
        <w:pStyle w:val="Default"/>
        <w:numPr>
          <w:ilvl w:val="0"/>
          <w:numId w:val="43"/>
        </w:numPr>
        <w:rPr>
          <w:b/>
        </w:rPr>
      </w:pPr>
      <w:r w:rsidRPr="00A27AA9">
        <w:rPr>
          <w:b/>
        </w:rPr>
        <w:t xml:space="preserve">osoby, které nemohou mít ze závažných zdravotních důvodů nasazen ochranný prostředek dýchacích cest, a jsou schopny tuto skutečnost prokázat lékařským potvrzením; tyto osoby jsou však povinny mít nasazen jiný ochranný prostředek dýchacích cest podle tohoto opatření, který je v lékařském potvrzení specifikován, vyjma případů, kdy je v lékařském potvrzení výslovně uvedeno, že dotyčná osoba nemůže mít nasazen žádný ochranný prostředek dýchacích cest. </w:t>
      </w:r>
    </w:p>
    <w:p w:rsidR="00A27AA9" w:rsidRPr="00A27AA9" w:rsidRDefault="00A27AA9" w:rsidP="003A45FF">
      <w:pPr>
        <w:pStyle w:val="Default"/>
        <w:rPr>
          <w:b/>
        </w:rPr>
      </w:pPr>
    </w:p>
    <w:p w:rsidR="00A27AA9" w:rsidRPr="00A27AA9" w:rsidRDefault="00A27AA9" w:rsidP="003A45FF">
      <w:pPr>
        <w:pStyle w:val="Default"/>
        <w:rPr>
          <w:b/>
          <w:color w:val="auto"/>
          <w:sz w:val="23"/>
          <w:szCs w:val="23"/>
        </w:rPr>
      </w:pPr>
      <w:r w:rsidRPr="00A27AA9">
        <w:rPr>
          <w:b/>
        </w:rPr>
        <w:t>Další výjimky z povinnosti nosit ochranu dýchacích cest jsou stanoveny aktuálně platným mimořádným opatřením (typicky např. při konzumaci potravin a nápojů).</w:t>
      </w:r>
    </w:p>
    <w:p w:rsidR="003A45FF" w:rsidRDefault="003A45FF" w:rsidP="003A45FF">
      <w:pPr>
        <w:pStyle w:val="Default"/>
        <w:rPr>
          <w:color w:val="auto"/>
          <w:sz w:val="23"/>
          <w:szCs w:val="23"/>
        </w:rPr>
      </w:pPr>
    </w:p>
    <w:p w:rsidR="003A45FF" w:rsidRPr="00F53679" w:rsidRDefault="003A45FF" w:rsidP="003A45FF">
      <w:pPr>
        <w:pStyle w:val="Default"/>
        <w:rPr>
          <w:color w:val="auto"/>
          <w:sz w:val="34"/>
          <w:szCs w:val="34"/>
        </w:rPr>
      </w:pPr>
      <w:r w:rsidRPr="00F53679">
        <w:rPr>
          <w:color w:val="auto"/>
          <w:sz w:val="34"/>
          <w:szCs w:val="34"/>
        </w:rPr>
        <w:lastRenderedPageBreak/>
        <w:t xml:space="preserve">Škola je vybavena: </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Čisticími a dezinfekčními prostředky – tak, aby nedošlo k výpadku po spotřebování zásob. Na </w:t>
      </w:r>
      <w:proofErr w:type="spellStart"/>
      <w:r>
        <w:rPr>
          <w:color w:val="auto"/>
          <w:sz w:val="23"/>
          <w:szCs w:val="23"/>
        </w:rPr>
        <w:t>koronavirus</w:t>
      </w:r>
      <w:proofErr w:type="spellEnd"/>
      <w:r>
        <w:rPr>
          <w:color w:val="auto"/>
          <w:sz w:val="23"/>
          <w:szCs w:val="23"/>
        </w:rPr>
        <w:t xml:space="preserve"> působí dezinfekční přípravky s </w:t>
      </w:r>
      <w:proofErr w:type="spellStart"/>
      <w:r>
        <w:rPr>
          <w:color w:val="auto"/>
          <w:sz w:val="23"/>
          <w:szCs w:val="23"/>
        </w:rPr>
        <w:t>virucidní</w:t>
      </w:r>
      <w:proofErr w:type="spellEnd"/>
      <w:r>
        <w:rPr>
          <w:color w:val="auto"/>
          <w:sz w:val="23"/>
          <w:szCs w:val="23"/>
        </w:rPr>
        <w:t xml:space="preserve"> aktivitou. Na etiketě přípravku by měla být uvedena účinná koncentrace dezinfekčního přípravku a čas působení. </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Dezinfekčními prostředky na dezinfekci rukou s </w:t>
      </w:r>
      <w:proofErr w:type="spellStart"/>
      <w:r>
        <w:rPr>
          <w:color w:val="auto"/>
          <w:sz w:val="23"/>
          <w:szCs w:val="23"/>
        </w:rPr>
        <w:t>virucidní</w:t>
      </w:r>
      <w:proofErr w:type="spellEnd"/>
      <w:r>
        <w:rPr>
          <w:color w:val="auto"/>
          <w:sz w:val="23"/>
          <w:szCs w:val="23"/>
        </w:rPr>
        <w:t xml:space="preserve"> aktivitou – za účelem jejich průběžného doplňování do dávkovačů. </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Bezkontaktním teploměrem – měření tělesné teploty dětí/žáků/studentů, popřípadě zaměstnanců školy v případě podezření na infekční onemocnění, včetně covid-19. </w:t>
      </w:r>
    </w:p>
    <w:p w:rsidR="003A45FF" w:rsidRDefault="003A45FF" w:rsidP="003A45FF">
      <w:pPr>
        <w:pStyle w:val="Default"/>
        <w:rPr>
          <w:color w:val="auto"/>
          <w:sz w:val="15"/>
          <w:szCs w:val="15"/>
        </w:rPr>
      </w:pPr>
      <w:r>
        <w:rPr>
          <w:rFonts w:ascii="Verdana" w:hAnsi="Verdana" w:cs="Verdana"/>
          <w:b/>
          <w:bCs/>
          <w:color w:val="auto"/>
          <w:sz w:val="26"/>
          <w:szCs w:val="26"/>
        </w:rPr>
        <w:t xml:space="preserve">D </w:t>
      </w:r>
      <w:r>
        <w:rPr>
          <w:color w:val="auto"/>
          <w:sz w:val="23"/>
          <w:szCs w:val="23"/>
        </w:rPr>
        <w:t xml:space="preserve">Přiměřeným počtem </w:t>
      </w:r>
      <w:proofErr w:type="gramStart"/>
      <w:r>
        <w:rPr>
          <w:color w:val="auto"/>
          <w:sz w:val="23"/>
          <w:szCs w:val="23"/>
        </w:rPr>
        <w:t>roušek</w:t>
      </w:r>
      <w:proofErr w:type="gramEnd"/>
      <w:r>
        <w:rPr>
          <w:color w:val="auto"/>
          <w:sz w:val="23"/>
          <w:szCs w:val="23"/>
        </w:rPr>
        <w:t xml:space="preserve">– </w:t>
      </w:r>
      <w:proofErr w:type="gramStart"/>
      <w:r>
        <w:rPr>
          <w:color w:val="auto"/>
          <w:sz w:val="23"/>
          <w:szCs w:val="23"/>
        </w:rPr>
        <w:t>pro</w:t>
      </w:r>
      <w:proofErr w:type="gramEnd"/>
      <w:r>
        <w:rPr>
          <w:color w:val="auto"/>
          <w:sz w:val="23"/>
          <w:szCs w:val="23"/>
        </w:rPr>
        <w:t xml:space="preserve"> děti/žáky/studenty či zaměstnance školy s podezřením na výskyt covid-19, záložní roušky </w:t>
      </w:r>
      <w:r>
        <w:rPr>
          <w:i/>
          <w:iCs/>
          <w:color w:val="auto"/>
          <w:sz w:val="23"/>
          <w:szCs w:val="23"/>
        </w:rPr>
        <w:t>(pro případ zapomenutí nebo znehodnocení roušky žáka/studenta či zaměstnance školy).</w:t>
      </w:r>
    </w:p>
    <w:p w:rsidR="003A45FF" w:rsidRPr="003E5D42" w:rsidRDefault="003E5D42" w:rsidP="003A45FF">
      <w:pPr>
        <w:pStyle w:val="Default"/>
        <w:rPr>
          <w:b/>
          <w:color w:val="auto"/>
          <w:sz w:val="23"/>
          <w:szCs w:val="23"/>
        </w:rPr>
      </w:pPr>
      <w:r w:rsidRPr="003E5D42">
        <w:rPr>
          <w:b/>
          <w:color w:val="auto"/>
          <w:sz w:val="23"/>
          <w:szCs w:val="23"/>
        </w:rPr>
        <w:t>Čistící, dezinfekční prostředky, roušky a štíty jsou k dispozici una vyzvednutí na ekonomickém oddělení školy, roušky a štíty pro okamžitou potřebu také na sekretariátu školy a na domově mládeže, bezkontaktní teploměry jsou k dispozici na sekretariátu školy a na domově mládeže.</w:t>
      </w:r>
    </w:p>
    <w:p w:rsidR="003A45FF" w:rsidRDefault="003A45FF" w:rsidP="003A45FF">
      <w:pPr>
        <w:pStyle w:val="Default"/>
        <w:rPr>
          <w:color w:val="auto"/>
          <w:sz w:val="23"/>
          <w:szCs w:val="23"/>
        </w:rPr>
      </w:pPr>
      <w:r w:rsidRPr="00D076D0">
        <w:rPr>
          <w:color w:val="auto"/>
          <w:sz w:val="23"/>
          <w:szCs w:val="23"/>
        </w:rPr>
        <w:t xml:space="preserve">Nadále však platí, že škola není povinna poskytovat zaměstnancům roušky mající charakter osobních ochranných pomůcek, a to ani v případě plošného nařízení jejich užívání – uvedené neplatí, pokud zaměstnanec vykonává dohled nad osobou v izolaci či v případě úklidu těchto prostor. </w:t>
      </w:r>
    </w:p>
    <w:p w:rsidR="00D076D0" w:rsidRPr="00D076D0" w:rsidRDefault="00D076D0" w:rsidP="003A45FF">
      <w:pPr>
        <w:pStyle w:val="Default"/>
        <w:rPr>
          <w:color w:val="auto"/>
          <w:sz w:val="23"/>
          <w:szCs w:val="23"/>
        </w:rPr>
      </w:pPr>
    </w:p>
    <w:p w:rsidR="003A45FF" w:rsidRDefault="003A45FF" w:rsidP="003A45FF">
      <w:pPr>
        <w:pStyle w:val="Default"/>
        <w:rPr>
          <w:color w:val="auto"/>
          <w:sz w:val="23"/>
          <w:szCs w:val="23"/>
        </w:rPr>
      </w:pPr>
    </w:p>
    <w:p w:rsidR="003A45FF" w:rsidRDefault="003A45FF" w:rsidP="003A45FF">
      <w:pPr>
        <w:pStyle w:val="Default"/>
        <w:rPr>
          <w:color w:val="auto"/>
          <w:sz w:val="42"/>
          <w:szCs w:val="42"/>
        </w:rPr>
      </w:pPr>
      <w:r>
        <w:rPr>
          <w:color w:val="auto"/>
          <w:sz w:val="42"/>
          <w:szCs w:val="42"/>
        </w:rPr>
        <w:t>K</w:t>
      </w:r>
      <w:r>
        <w:rPr>
          <w:color w:val="auto"/>
          <w:sz w:val="34"/>
          <w:szCs w:val="34"/>
        </w:rPr>
        <w:t>ROKY ŠKOLY V PŘÍPADĚ PODEZŘENÍ NA VÝSKYT NÁKAZY COVID</w:t>
      </w:r>
      <w:r>
        <w:rPr>
          <w:color w:val="auto"/>
          <w:sz w:val="42"/>
          <w:szCs w:val="42"/>
        </w:rPr>
        <w:t xml:space="preserve">-19 </w:t>
      </w:r>
    </w:p>
    <w:p w:rsidR="003A45FF" w:rsidRDefault="003A45FF" w:rsidP="003A45FF">
      <w:pPr>
        <w:pStyle w:val="Default"/>
        <w:rPr>
          <w:color w:val="auto"/>
          <w:sz w:val="23"/>
          <w:szCs w:val="23"/>
        </w:rPr>
      </w:pPr>
      <w:r>
        <w:rPr>
          <w:rFonts w:ascii="Verdana" w:hAnsi="Verdana" w:cs="Verdana"/>
          <w:b/>
          <w:bCs/>
          <w:color w:val="auto"/>
          <w:sz w:val="26"/>
          <w:szCs w:val="26"/>
        </w:rPr>
        <w:t xml:space="preserve">§ </w:t>
      </w:r>
      <w:r>
        <w:rPr>
          <w:b/>
          <w:bCs/>
          <w:color w:val="auto"/>
          <w:sz w:val="23"/>
          <w:szCs w:val="23"/>
        </w:rPr>
        <w:t>Školy mají povinnost předcházet vzniku a šíření infekčních nemocí, včetně covid-19. Tuto povinnost naplňují podle zákona o ochraně veřejného zdraví tím, že jsou povinny zajistit „</w:t>
      </w:r>
      <w:r>
        <w:rPr>
          <w:i/>
          <w:iCs/>
          <w:color w:val="auto"/>
          <w:sz w:val="23"/>
          <w:szCs w:val="23"/>
        </w:rPr>
        <w:t xml:space="preserve">oddělení dítěte nebo mladistvého, kteří vykazují známky akutního onemocnění, od ostatních dětí a mladistvých a zajistit pro ně dohled zletilé fyzické osoby </w:t>
      </w:r>
      <w:r>
        <w:rPr>
          <w:color w:val="auto"/>
          <w:sz w:val="23"/>
          <w:szCs w:val="23"/>
        </w:rPr>
        <w:t>(§7 odst. 3 zákona o ochraně veřejného zdraví)</w:t>
      </w:r>
      <w:r>
        <w:rPr>
          <w:i/>
          <w:iCs/>
          <w:color w:val="auto"/>
          <w:sz w:val="23"/>
          <w:szCs w:val="23"/>
        </w:rPr>
        <w:t xml:space="preserve">. </w:t>
      </w:r>
    </w:p>
    <w:p w:rsidR="003A45FF" w:rsidRDefault="003A45FF" w:rsidP="003A45FF">
      <w:pPr>
        <w:pStyle w:val="Default"/>
        <w:rPr>
          <w:color w:val="auto"/>
          <w:sz w:val="23"/>
          <w:szCs w:val="23"/>
        </w:rPr>
      </w:pPr>
      <w:r>
        <w:rPr>
          <w:rFonts w:ascii="Verdana" w:hAnsi="Verdana" w:cs="Verdana"/>
          <w:b/>
          <w:bCs/>
          <w:color w:val="auto"/>
          <w:sz w:val="26"/>
          <w:szCs w:val="26"/>
        </w:rPr>
        <w:t xml:space="preserve">§ </w:t>
      </w:r>
      <w:r>
        <w:rPr>
          <w:color w:val="auto"/>
          <w:sz w:val="23"/>
          <w:szCs w:val="23"/>
        </w:rPr>
        <w:t xml:space="preserve">Škola </w:t>
      </w:r>
      <w:r>
        <w:rPr>
          <w:b/>
          <w:bCs/>
          <w:color w:val="auto"/>
          <w:sz w:val="23"/>
          <w:szCs w:val="23"/>
        </w:rPr>
        <w:t xml:space="preserve">nemá povinnost aktivně zjišťovat u jednotlivých dětí/žáků/studentů příznaky infekčního onemocnění </w:t>
      </w:r>
      <w:r>
        <w:rPr>
          <w:i/>
          <w:iCs/>
          <w:color w:val="auto"/>
          <w:sz w:val="23"/>
          <w:szCs w:val="23"/>
        </w:rPr>
        <w:t xml:space="preserve">(jako je např. zvýšená teplota, horečka, kašel, rýma, dušnost, bolest v krku, bolest hlavy, bolesti svalů a kloubů, průjem, ztráta chuti a čichu apod.), </w:t>
      </w:r>
      <w:r>
        <w:rPr>
          <w:color w:val="auto"/>
          <w:sz w:val="23"/>
          <w:szCs w:val="23"/>
        </w:rPr>
        <w:t xml:space="preserve">ale je vhodné těmto příznakům věnovat zvýšenou míru pozornosti a při jejich zjištění </w:t>
      </w:r>
      <w:r>
        <w:rPr>
          <w:i/>
          <w:iCs/>
          <w:color w:val="auto"/>
          <w:sz w:val="23"/>
          <w:szCs w:val="23"/>
        </w:rPr>
        <w:t xml:space="preserve">(objevení) </w:t>
      </w:r>
      <w:r>
        <w:rPr>
          <w:color w:val="auto"/>
          <w:sz w:val="23"/>
          <w:szCs w:val="23"/>
        </w:rPr>
        <w:t xml:space="preserve">je nutné volit tento postup: </w:t>
      </w:r>
    </w:p>
    <w:p w:rsidR="003A45FF" w:rsidRDefault="003A45FF" w:rsidP="003A45FF">
      <w:pPr>
        <w:pStyle w:val="Default"/>
        <w:rPr>
          <w:color w:val="auto"/>
          <w:sz w:val="23"/>
          <w:szCs w:val="23"/>
        </w:rPr>
      </w:pPr>
      <w:r>
        <w:rPr>
          <w:rFonts w:ascii="Wingdings 2" w:hAnsi="Wingdings 2" w:cs="Wingdings 2"/>
          <w:color w:val="auto"/>
          <w:sz w:val="23"/>
          <w:szCs w:val="23"/>
        </w:rPr>
        <w:t></w:t>
      </w:r>
      <w:r>
        <w:rPr>
          <w:rFonts w:ascii="Wingdings 2" w:hAnsi="Wingdings 2" w:cs="Wingdings 2"/>
          <w:color w:val="auto"/>
          <w:sz w:val="23"/>
          <w:szCs w:val="23"/>
        </w:rPr>
        <w:t></w:t>
      </w:r>
      <w:r>
        <w:rPr>
          <w:b/>
          <w:bCs/>
          <w:color w:val="auto"/>
          <w:sz w:val="23"/>
          <w:szCs w:val="23"/>
        </w:rPr>
        <w:t xml:space="preserve">příznaky jsou patrné již při příchodu </w:t>
      </w:r>
      <w:r>
        <w:rPr>
          <w:color w:val="auto"/>
          <w:sz w:val="23"/>
          <w:szCs w:val="23"/>
        </w:rPr>
        <w:t xml:space="preserve">dítěte/žáka/studenta do školy – dítě/žák/student není vpuštěn do budovy školy; v případě dítěte či nezletilého žáka za podmínky, že </w:t>
      </w:r>
      <w:r>
        <w:rPr>
          <w:b/>
          <w:bCs/>
          <w:color w:val="auto"/>
          <w:sz w:val="23"/>
          <w:szCs w:val="23"/>
        </w:rPr>
        <w:t xml:space="preserve">je přítomen jeho zákonný zástupce, </w:t>
      </w:r>
    </w:p>
    <w:p w:rsidR="003A45FF" w:rsidRDefault="003A45FF" w:rsidP="003A45FF">
      <w:pPr>
        <w:pStyle w:val="Default"/>
        <w:rPr>
          <w:color w:val="auto"/>
          <w:sz w:val="23"/>
          <w:szCs w:val="23"/>
        </w:rPr>
      </w:pPr>
      <w:r>
        <w:rPr>
          <w:rFonts w:ascii="Wingdings 2" w:hAnsi="Wingdings 2" w:cs="Wingdings 2"/>
          <w:color w:val="auto"/>
          <w:sz w:val="23"/>
          <w:szCs w:val="23"/>
        </w:rPr>
        <w:t></w:t>
      </w:r>
      <w:r>
        <w:rPr>
          <w:rFonts w:ascii="Wingdings 2" w:hAnsi="Wingdings 2" w:cs="Wingdings 2"/>
          <w:color w:val="auto"/>
          <w:sz w:val="23"/>
          <w:szCs w:val="23"/>
        </w:rPr>
        <w:t></w:t>
      </w:r>
      <w:r>
        <w:rPr>
          <w:b/>
          <w:bCs/>
          <w:color w:val="auto"/>
          <w:sz w:val="23"/>
          <w:szCs w:val="23"/>
        </w:rPr>
        <w:t xml:space="preserve">příznaky jsou patrné již při příchodu </w:t>
      </w:r>
      <w:r>
        <w:rPr>
          <w:color w:val="auto"/>
          <w:sz w:val="23"/>
          <w:szCs w:val="23"/>
        </w:rPr>
        <w:t xml:space="preserve">dítěte/žáka do školy a </w:t>
      </w:r>
      <w:r>
        <w:rPr>
          <w:b/>
          <w:bCs/>
          <w:color w:val="auto"/>
          <w:sz w:val="23"/>
          <w:szCs w:val="23"/>
        </w:rPr>
        <w:t xml:space="preserve">není přítomen zákonný zástupce dítěte či nezletilého žáka </w:t>
      </w:r>
      <w:r>
        <w:rPr>
          <w:color w:val="auto"/>
          <w:sz w:val="23"/>
          <w:szCs w:val="23"/>
        </w:rPr>
        <w:t xml:space="preserve">– tuto skutečnost oznámit zákonnému zástupci neprodleně a informovat ho o nutnosti bezodkladného vyzvednutí/převzetí/odchodu ze školy; pokud toto není možné, postupuje se podle následujícího bodu, </w:t>
      </w:r>
    </w:p>
    <w:p w:rsidR="003A45FF" w:rsidRDefault="003A45FF" w:rsidP="003A45FF">
      <w:pPr>
        <w:pStyle w:val="Default"/>
        <w:rPr>
          <w:color w:val="auto"/>
          <w:sz w:val="23"/>
          <w:szCs w:val="23"/>
        </w:rPr>
      </w:pPr>
      <w:r>
        <w:rPr>
          <w:rFonts w:ascii="Wingdings 2" w:hAnsi="Wingdings 2" w:cs="Wingdings 2"/>
          <w:color w:val="auto"/>
          <w:sz w:val="23"/>
          <w:szCs w:val="23"/>
        </w:rPr>
        <w:t></w:t>
      </w:r>
      <w:r>
        <w:rPr>
          <w:rFonts w:ascii="Wingdings 2" w:hAnsi="Wingdings 2" w:cs="Wingdings 2"/>
          <w:color w:val="auto"/>
          <w:sz w:val="23"/>
          <w:szCs w:val="23"/>
        </w:rPr>
        <w:t></w:t>
      </w:r>
      <w:r>
        <w:rPr>
          <w:b/>
          <w:bCs/>
          <w:color w:val="auto"/>
          <w:sz w:val="23"/>
          <w:szCs w:val="23"/>
        </w:rPr>
        <w:t xml:space="preserve">příznaky se vyskytnou, jsou patrné v průběhu přítomnosti </w:t>
      </w:r>
      <w:r>
        <w:rPr>
          <w:color w:val="auto"/>
          <w:sz w:val="23"/>
          <w:szCs w:val="23"/>
        </w:rPr>
        <w:t xml:space="preserve">dítěte/žáka/studenta ve škole; neprodleně dojde k poskytnutí roušky a umístění do předem připravené samostatné místnosti nebo k jinému způsobu izolace od ostatních přítomných ve škole a současně informování zákonného zástupce dítěte/nezletilého žáka s ohledem na bezodkladné vyzvednutí dítěte/žáka ze školy; zletilý žák/student opustí v nejkratším možném čase budovu školy. </w:t>
      </w:r>
    </w:p>
    <w:p w:rsidR="003A45FF" w:rsidRDefault="003A45FF" w:rsidP="003A45FF">
      <w:pPr>
        <w:pStyle w:val="Default"/>
        <w:rPr>
          <w:color w:val="auto"/>
          <w:sz w:val="23"/>
          <w:szCs w:val="23"/>
        </w:rPr>
      </w:pPr>
      <w:r>
        <w:rPr>
          <w:b/>
          <w:bCs/>
          <w:color w:val="auto"/>
          <w:sz w:val="23"/>
          <w:szCs w:val="23"/>
        </w:rPr>
        <w:lastRenderedPageBreak/>
        <w:t xml:space="preserve">Ve všech uvedených případech </w:t>
      </w:r>
      <w:r>
        <w:rPr>
          <w:color w:val="auto"/>
          <w:sz w:val="23"/>
          <w:szCs w:val="23"/>
        </w:rPr>
        <w:t xml:space="preserve">škola informuje zákonného zástupce, resp. zletilého žáka nebo studenta o tom, že má </w:t>
      </w:r>
      <w:r>
        <w:rPr>
          <w:b/>
          <w:bCs/>
          <w:color w:val="auto"/>
          <w:sz w:val="23"/>
          <w:szCs w:val="23"/>
        </w:rPr>
        <w:t xml:space="preserve">telefonicky </w:t>
      </w:r>
      <w:r>
        <w:rPr>
          <w:color w:val="auto"/>
          <w:sz w:val="23"/>
          <w:szCs w:val="23"/>
        </w:rPr>
        <w:t xml:space="preserve">kontaktovat praktického lékaře, který rozhodne o dalším postupu. </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V </w:t>
      </w:r>
      <w:r>
        <w:rPr>
          <w:b/>
          <w:bCs/>
          <w:color w:val="auto"/>
          <w:sz w:val="23"/>
          <w:szCs w:val="23"/>
        </w:rPr>
        <w:t xml:space="preserve">izolaci </w:t>
      </w:r>
      <w:r>
        <w:rPr>
          <w:color w:val="auto"/>
          <w:sz w:val="23"/>
          <w:szCs w:val="23"/>
        </w:rPr>
        <w:t xml:space="preserve">pobývá osoba až do odchodu ze školy nebo do doby převzetí zákonným zástupcem v případě dítěte/nezletilého žáka. Při péči o nemocného nebo podezřelého z nákazy je nutné použít ochranné osobní pomůcky touto osobou i zaměstnancem školy. Prostor izolace musí být dobře udržovatelný a dezinfikovatelný, přirozeně větratelný oknem. Je ideální, pokud je tento prostor vybavený umyvadlem na mytí rukou s přívodem tekoucí teplé a studené pitné vody, včetně vybavení mýdlem v dávkovači, zásobníkem na jednorázové ručníky a dezinfekcí na ruce. Prostor nesmí být průchozí do jiné využívané místnosti, která je mimo izolační režim. Pro účely izolace by měla být vytipovaná a označená samostatná toaleta, která se nachází v blízkosti izolační místnosti a ta nemá být v době využití izolace používána dalšími osobami. </w:t>
      </w:r>
    </w:p>
    <w:p w:rsidR="003E5D42" w:rsidRPr="00ED04C4" w:rsidRDefault="003E5D42" w:rsidP="003A45FF">
      <w:pPr>
        <w:pStyle w:val="Default"/>
        <w:rPr>
          <w:b/>
          <w:color w:val="auto"/>
          <w:sz w:val="23"/>
          <w:szCs w:val="23"/>
        </w:rPr>
      </w:pPr>
      <w:r w:rsidRPr="00ED04C4">
        <w:rPr>
          <w:b/>
          <w:color w:val="auto"/>
          <w:sz w:val="23"/>
          <w:szCs w:val="23"/>
        </w:rPr>
        <w:t>P</w:t>
      </w:r>
      <w:r w:rsidR="00ED04C4" w:rsidRPr="00ED04C4">
        <w:rPr>
          <w:b/>
          <w:color w:val="auto"/>
          <w:sz w:val="23"/>
          <w:szCs w:val="23"/>
        </w:rPr>
        <w:t>rostor vyčle</w:t>
      </w:r>
      <w:r w:rsidRPr="00ED04C4">
        <w:rPr>
          <w:b/>
          <w:color w:val="auto"/>
          <w:sz w:val="23"/>
          <w:szCs w:val="23"/>
        </w:rPr>
        <w:t>n</w:t>
      </w:r>
      <w:r w:rsidR="00ED04C4" w:rsidRPr="00ED04C4">
        <w:rPr>
          <w:b/>
          <w:color w:val="auto"/>
          <w:sz w:val="23"/>
          <w:szCs w:val="23"/>
        </w:rPr>
        <w:t>ěn</w:t>
      </w:r>
      <w:r w:rsidRPr="00ED04C4">
        <w:rPr>
          <w:b/>
          <w:color w:val="auto"/>
          <w:sz w:val="23"/>
          <w:szCs w:val="23"/>
        </w:rPr>
        <w:t>ý školou pro případ potřeby jako izolační místnost je učebna u ekonomického úseku</w:t>
      </w:r>
      <w:r w:rsidR="00ED04C4" w:rsidRPr="00ED04C4">
        <w:rPr>
          <w:b/>
          <w:color w:val="auto"/>
          <w:sz w:val="23"/>
          <w:szCs w:val="23"/>
        </w:rPr>
        <w:t xml:space="preserve"> č. 117 a WC vyčleněné v případě potřeby pro potřeby izolace je WC naproti této učebny č. dveří 112.</w:t>
      </w:r>
      <w:r w:rsidR="00ED04C4">
        <w:rPr>
          <w:b/>
          <w:color w:val="auto"/>
          <w:sz w:val="23"/>
          <w:szCs w:val="23"/>
        </w:rPr>
        <w:t xml:space="preserve"> Učebna i toaleta jsou označeny cedulkami a náhradní klíče jsou přístupné na sekretariátu školy.</w:t>
      </w:r>
    </w:p>
    <w:p w:rsidR="003A45FF" w:rsidRDefault="003A45FF" w:rsidP="003A45FF">
      <w:pPr>
        <w:pStyle w:val="Default"/>
        <w:rPr>
          <w:color w:val="auto"/>
          <w:sz w:val="23"/>
          <w:szCs w:val="23"/>
        </w:rPr>
      </w:pPr>
      <w:r>
        <w:rPr>
          <w:rFonts w:ascii="Verdana" w:hAnsi="Verdana" w:cs="Verdana"/>
          <w:b/>
          <w:bCs/>
          <w:color w:val="auto"/>
          <w:sz w:val="26"/>
          <w:szCs w:val="26"/>
        </w:rPr>
        <w:t xml:space="preserve">I </w:t>
      </w:r>
      <w:r>
        <w:rPr>
          <w:color w:val="auto"/>
          <w:sz w:val="23"/>
          <w:szCs w:val="23"/>
        </w:rPr>
        <w:t>V souladu s doporučením odborné lékařské společnosti</w:t>
      </w:r>
      <w:r>
        <w:rPr>
          <w:color w:val="auto"/>
          <w:sz w:val="15"/>
          <w:szCs w:val="15"/>
        </w:rPr>
        <w:t xml:space="preserve">8 </w:t>
      </w:r>
      <w:r>
        <w:rPr>
          <w:color w:val="auto"/>
          <w:sz w:val="23"/>
          <w:szCs w:val="23"/>
        </w:rPr>
        <w:t xml:space="preserve">je za normální tělesnou teplotu obecně považována hodnota do 37 °C. </w:t>
      </w:r>
    </w:p>
    <w:p w:rsidR="003A45FF" w:rsidRDefault="003A45FF" w:rsidP="003A45FF">
      <w:pPr>
        <w:pStyle w:val="Default"/>
        <w:rPr>
          <w:color w:val="auto"/>
          <w:sz w:val="23"/>
          <w:szCs w:val="23"/>
        </w:rPr>
      </w:pPr>
      <w:r>
        <w:rPr>
          <w:rFonts w:ascii="Verdana" w:hAnsi="Verdana" w:cs="Verdana"/>
          <w:b/>
          <w:bCs/>
          <w:color w:val="auto"/>
          <w:sz w:val="26"/>
          <w:szCs w:val="26"/>
        </w:rPr>
        <w:t xml:space="preserve">I </w:t>
      </w:r>
      <w:r>
        <w:rPr>
          <w:color w:val="auto"/>
          <w:sz w:val="23"/>
          <w:szCs w:val="23"/>
        </w:rPr>
        <w:t xml:space="preserve">V případě </w:t>
      </w:r>
      <w:r>
        <w:rPr>
          <w:b/>
          <w:bCs/>
          <w:color w:val="auto"/>
          <w:sz w:val="23"/>
          <w:szCs w:val="23"/>
        </w:rPr>
        <w:t xml:space="preserve">pouhého podezření </w:t>
      </w:r>
      <w:r>
        <w:rPr>
          <w:color w:val="auto"/>
          <w:sz w:val="23"/>
          <w:szCs w:val="23"/>
        </w:rPr>
        <w:t xml:space="preserve">na výskyt nákazy covid-19 ve škole </w:t>
      </w:r>
      <w:r>
        <w:rPr>
          <w:b/>
          <w:bCs/>
          <w:color w:val="auto"/>
          <w:sz w:val="23"/>
          <w:szCs w:val="23"/>
        </w:rPr>
        <w:t>škola sama KHS nekontaktuje</w:t>
      </w:r>
      <w:r>
        <w:rPr>
          <w:color w:val="auto"/>
          <w:sz w:val="23"/>
          <w:szCs w:val="23"/>
        </w:rPr>
        <w:t xml:space="preserve">. </w:t>
      </w:r>
    </w:p>
    <w:p w:rsidR="003A45FF" w:rsidRPr="002A3103" w:rsidRDefault="003A45FF" w:rsidP="003A45FF">
      <w:pPr>
        <w:pStyle w:val="Default"/>
        <w:rPr>
          <w:b/>
          <w:color w:val="auto"/>
          <w:sz w:val="23"/>
          <w:szCs w:val="23"/>
        </w:rPr>
      </w:pPr>
      <w:r>
        <w:rPr>
          <w:rFonts w:ascii="Verdana" w:hAnsi="Verdana" w:cs="Verdana"/>
          <w:b/>
          <w:bCs/>
          <w:color w:val="auto"/>
          <w:sz w:val="26"/>
          <w:szCs w:val="26"/>
        </w:rPr>
        <w:t xml:space="preserve">§ </w:t>
      </w:r>
      <w:r w:rsidRPr="002A3103">
        <w:rPr>
          <w:b/>
          <w:color w:val="auto"/>
          <w:sz w:val="23"/>
          <w:szCs w:val="23"/>
        </w:rPr>
        <w:t xml:space="preserve">Pokud se u zaměstnance školy objeví příznaky infekčního onemocnění </w:t>
      </w:r>
      <w:r w:rsidRPr="002A3103">
        <w:rPr>
          <w:b/>
          <w:i/>
          <w:iCs/>
          <w:color w:val="auto"/>
          <w:sz w:val="23"/>
          <w:szCs w:val="23"/>
        </w:rPr>
        <w:t>(včetně covid-19)</w:t>
      </w:r>
      <w:r w:rsidRPr="002A3103">
        <w:rPr>
          <w:b/>
          <w:color w:val="auto"/>
          <w:sz w:val="23"/>
          <w:szCs w:val="23"/>
        </w:rPr>
        <w:t xml:space="preserve">, školu nebo aktivitu opustí v nejkratším možném čase s použitím roušky a dodržením dalších obecně známých pravidel chování a jednání při podezření na nákazu tímto virem. </w:t>
      </w:r>
    </w:p>
    <w:p w:rsidR="003A45FF" w:rsidRPr="002A3103" w:rsidRDefault="003A45FF" w:rsidP="003A45FF">
      <w:pPr>
        <w:pStyle w:val="Default"/>
        <w:rPr>
          <w:b/>
          <w:color w:val="auto"/>
          <w:sz w:val="15"/>
          <w:szCs w:val="15"/>
        </w:rPr>
      </w:pPr>
      <w:r w:rsidRPr="002A3103">
        <w:rPr>
          <w:rFonts w:ascii="Verdana" w:hAnsi="Verdana" w:cs="Verdana"/>
          <w:b/>
          <w:bCs/>
          <w:color w:val="auto"/>
          <w:sz w:val="26"/>
          <w:szCs w:val="26"/>
        </w:rPr>
        <w:t xml:space="preserve">§ </w:t>
      </w:r>
      <w:r w:rsidRPr="002A3103">
        <w:rPr>
          <w:b/>
          <w:color w:val="auto"/>
          <w:sz w:val="23"/>
          <w:szCs w:val="23"/>
        </w:rPr>
        <w:t xml:space="preserve">Dítěti/žákovi/studentovi </w:t>
      </w:r>
      <w:r w:rsidRPr="002A3103">
        <w:rPr>
          <w:b/>
          <w:i/>
          <w:iCs/>
          <w:color w:val="auto"/>
          <w:sz w:val="23"/>
          <w:szCs w:val="23"/>
        </w:rPr>
        <w:t xml:space="preserve">(popřípadě zaměstnanci školy) </w:t>
      </w:r>
      <w:r w:rsidRPr="002A3103">
        <w:rPr>
          <w:b/>
          <w:color w:val="auto"/>
          <w:sz w:val="23"/>
          <w:szCs w:val="23"/>
        </w:rPr>
        <w:t xml:space="preserve">s přetrvávajícími příznaky infekčního onemocnění, které jsou projevem chronického onemocnění, včetně alergického onemocnění </w:t>
      </w:r>
      <w:r w:rsidRPr="002A3103">
        <w:rPr>
          <w:b/>
          <w:i/>
          <w:iCs/>
          <w:color w:val="auto"/>
          <w:sz w:val="23"/>
          <w:szCs w:val="23"/>
        </w:rPr>
        <w:t>(rýma, kašel)</w:t>
      </w:r>
      <w:r w:rsidRPr="002A3103">
        <w:rPr>
          <w:b/>
          <w:color w:val="auto"/>
          <w:sz w:val="23"/>
          <w:szCs w:val="23"/>
        </w:rPr>
        <w:t>, je umožněn vstup do školy pouze v případě, prokáže-li, že netrpí infekční nemocí.</w:t>
      </w:r>
    </w:p>
    <w:p w:rsidR="003A45FF" w:rsidRDefault="003A45FF" w:rsidP="003A45FF">
      <w:pPr>
        <w:pStyle w:val="Default"/>
        <w:rPr>
          <w:color w:val="auto"/>
          <w:sz w:val="15"/>
          <w:szCs w:val="15"/>
        </w:rPr>
      </w:pPr>
    </w:p>
    <w:p w:rsidR="003A45FF" w:rsidRDefault="003A45FF" w:rsidP="003A45FF">
      <w:pPr>
        <w:pStyle w:val="Default"/>
        <w:rPr>
          <w:color w:val="auto"/>
          <w:sz w:val="15"/>
          <w:szCs w:val="15"/>
        </w:rPr>
      </w:pPr>
    </w:p>
    <w:p w:rsidR="003A45FF" w:rsidRDefault="003A45FF" w:rsidP="003A45FF">
      <w:pPr>
        <w:pStyle w:val="Default"/>
        <w:rPr>
          <w:color w:val="auto"/>
          <w:sz w:val="34"/>
          <w:szCs w:val="34"/>
        </w:rPr>
      </w:pPr>
      <w:r>
        <w:rPr>
          <w:color w:val="auto"/>
          <w:sz w:val="42"/>
          <w:szCs w:val="42"/>
        </w:rPr>
        <w:t>V</w:t>
      </w:r>
      <w:r>
        <w:rPr>
          <w:color w:val="auto"/>
          <w:sz w:val="34"/>
          <w:szCs w:val="34"/>
        </w:rPr>
        <w:t>ÝSKYT ONEMOCNĚNÍ COVID</w:t>
      </w:r>
      <w:r>
        <w:rPr>
          <w:color w:val="auto"/>
          <w:sz w:val="42"/>
          <w:szCs w:val="42"/>
        </w:rPr>
        <w:t xml:space="preserve">-19 </w:t>
      </w:r>
      <w:r>
        <w:rPr>
          <w:color w:val="auto"/>
          <w:sz w:val="34"/>
          <w:szCs w:val="34"/>
        </w:rPr>
        <w:t xml:space="preserve">U ŽÁKA NEBO ZAMĚSTNANCE ŠKOLY </w:t>
      </w:r>
    </w:p>
    <w:p w:rsidR="003A45FF" w:rsidRDefault="003A45FF" w:rsidP="003A45FF">
      <w:pPr>
        <w:pStyle w:val="Default"/>
        <w:rPr>
          <w:color w:val="auto"/>
          <w:sz w:val="23"/>
          <w:szCs w:val="23"/>
        </w:rPr>
      </w:pPr>
      <w:r>
        <w:rPr>
          <w:rFonts w:ascii="Verdana" w:hAnsi="Verdana" w:cs="Verdana"/>
          <w:b/>
          <w:bCs/>
          <w:color w:val="auto"/>
          <w:sz w:val="26"/>
          <w:szCs w:val="26"/>
        </w:rPr>
        <w:t xml:space="preserve">I </w:t>
      </w:r>
      <w:r>
        <w:rPr>
          <w:b/>
          <w:bCs/>
          <w:color w:val="auto"/>
          <w:sz w:val="23"/>
          <w:szCs w:val="23"/>
        </w:rPr>
        <w:t xml:space="preserve">Školu v případě výskytu onemocnění zpravidla kontaktuje příslušná KHS. </w:t>
      </w:r>
      <w:r>
        <w:rPr>
          <w:color w:val="auto"/>
          <w:sz w:val="23"/>
          <w:szCs w:val="23"/>
        </w:rPr>
        <w:t xml:space="preserve">Ta provádí epidemiologické šetření a sdělí škole další pokyny, popřípadě rozhodne o protiepidemických opatřeních. V případě, že se ředitel školy dozví o výskytu onemocnění covid-19 dříve, kontaktuje zaměstnance protiepidemického odboru nebo odboru hygieny dětí a mladistvých místně příslušné KHS. Seznam kontaktů je uveden na webových stránkách KHS. </w:t>
      </w:r>
    </w:p>
    <w:p w:rsidR="003A45FF" w:rsidRDefault="003A45FF" w:rsidP="003A45FF">
      <w:pPr>
        <w:pStyle w:val="Default"/>
        <w:rPr>
          <w:color w:val="auto"/>
          <w:sz w:val="23"/>
          <w:szCs w:val="23"/>
        </w:rPr>
      </w:pPr>
      <w:r>
        <w:rPr>
          <w:rFonts w:ascii="Verdana" w:hAnsi="Verdana" w:cs="Verdana"/>
          <w:b/>
          <w:bCs/>
          <w:color w:val="auto"/>
          <w:sz w:val="26"/>
          <w:szCs w:val="26"/>
        </w:rPr>
        <w:t xml:space="preserve">I </w:t>
      </w:r>
      <w:r>
        <w:rPr>
          <w:color w:val="auto"/>
          <w:sz w:val="23"/>
          <w:szCs w:val="23"/>
        </w:rPr>
        <w:t xml:space="preserve">V případě výskytu onemocnění covid-19 se karanténa týká okruhu osob, které byly v </w:t>
      </w:r>
      <w:r>
        <w:rPr>
          <w:b/>
          <w:bCs/>
          <w:color w:val="auto"/>
          <w:sz w:val="23"/>
          <w:szCs w:val="23"/>
        </w:rPr>
        <w:t>rizikovém kontaktu</w:t>
      </w:r>
      <w:r>
        <w:rPr>
          <w:color w:val="auto"/>
          <w:sz w:val="23"/>
          <w:szCs w:val="23"/>
        </w:rPr>
        <w:t xml:space="preserve">. O okruhu těchto osob rozhoduje příslušná KHS na základě protiepidemického šetření. Při svém rozhodování přihlíží mimo jiné k délce kontaktu, vzdálenosti osob, k zavedeným opatřením atd. Každá situace je jiná, protože každý kolektiv v sobě zahrnuje více proměnných – např. velikost školy, členění objektu </w:t>
      </w:r>
      <w:r>
        <w:rPr>
          <w:i/>
          <w:iCs/>
          <w:color w:val="auto"/>
          <w:sz w:val="23"/>
          <w:szCs w:val="23"/>
        </w:rPr>
        <w:t>(samostatná budova, pavilony)</w:t>
      </w:r>
      <w:r>
        <w:rPr>
          <w:color w:val="auto"/>
          <w:sz w:val="23"/>
          <w:szCs w:val="23"/>
        </w:rPr>
        <w:t xml:space="preserve">, počet dětí/žáků/studentů ve třídě, způsob školního stravování, pobyt ve školní družině, v zájmových kroužcích, sportovní aktivity, způsob dopravy do školy a především místní epidemiologickou situaci. </w:t>
      </w:r>
    </w:p>
    <w:p w:rsidR="003A45FF" w:rsidRDefault="003A45FF" w:rsidP="003A45FF">
      <w:pPr>
        <w:pStyle w:val="Default"/>
        <w:rPr>
          <w:b/>
          <w:bCs/>
          <w:color w:val="auto"/>
          <w:sz w:val="23"/>
          <w:szCs w:val="23"/>
        </w:rPr>
      </w:pPr>
      <w:r>
        <w:rPr>
          <w:rFonts w:ascii="Verdana" w:hAnsi="Verdana" w:cs="Verdana"/>
          <w:b/>
          <w:bCs/>
          <w:color w:val="auto"/>
          <w:sz w:val="26"/>
          <w:szCs w:val="26"/>
        </w:rPr>
        <w:t xml:space="preserve">I </w:t>
      </w:r>
      <w:r>
        <w:rPr>
          <w:b/>
          <w:bCs/>
          <w:color w:val="auto"/>
          <w:sz w:val="23"/>
          <w:szCs w:val="23"/>
        </w:rPr>
        <w:t xml:space="preserve">Škola neprodleně informuje o vzniklé situaci a následných krocích </w:t>
      </w:r>
      <w:r>
        <w:rPr>
          <w:color w:val="auto"/>
          <w:sz w:val="23"/>
          <w:szCs w:val="23"/>
        </w:rPr>
        <w:t xml:space="preserve">v provozu školy stanovených KHS a o případné úpravě způsobu vzdělávání </w:t>
      </w:r>
      <w:r>
        <w:rPr>
          <w:b/>
          <w:bCs/>
          <w:color w:val="auto"/>
          <w:sz w:val="23"/>
          <w:szCs w:val="23"/>
        </w:rPr>
        <w:t xml:space="preserve">děti/žáky/studenty, zákonné zástupce nezletilých dětí/žáků/studentů a svého zřizovatele. </w:t>
      </w:r>
    </w:p>
    <w:p w:rsidR="00F53679" w:rsidRDefault="00F53679" w:rsidP="003A45FF">
      <w:pPr>
        <w:pStyle w:val="Default"/>
        <w:rPr>
          <w:color w:val="auto"/>
          <w:sz w:val="23"/>
          <w:szCs w:val="23"/>
        </w:rPr>
      </w:pPr>
      <w:r>
        <w:rPr>
          <w:b/>
          <w:bCs/>
          <w:color w:val="auto"/>
          <w:sz w:val="23"/>
          <w:szCs w:val="23"/>
        </w:rPr>
        <w:lastRenderedPageBreak/>
        <w:t>Informací je pověřen sekretariát školy prostřednictvím aktuálních kontaktů na žáky, studenty a zákonné zástupce školy a prostřednictvím portálu kraje.</w:t>
      </w:r>
    </w:p>
    <w:p w:rsidR="00F53679" w:rsidRDefault="003A45FF" w:rsidP="003A45FF">
      <w:pPr>
        <w:pStyle w:val="Default"/>
        <w:rPr>
          <w:color w:val="auto"/>
          <w:sz w:val="15"/>
          <w:szCs w:val="15"/>
        </w:rPr>
      </w:pPr>
      <w:r>
        <w:rPr>
          <w:rFonts w:ascii="Verdana" w:hAnsi="Verdana" w:cs="Verdana"/>
          <w:b/>
          <w:bCs/>
          <w:color w:val="auto"/>
          <w:sz w:val="26"/>
          <w:szCs w:val="26"/>
        </w:rPr>
        <w:t xml:space="preserve">§ </w:t>
      </w:r>
      <w:r>
        <w:rPr>
          <w:b/>
          <w:bCs/>
          <w:color w:val="auto"/>
          <w:sz w:val="23"/>
          <w:szCs w:val="23"/>
        </w:rPr>
        <w:t xml:space="preserve">Škola poskytuje vzdělávání distančním způsobem, pokud je </w:t>
      </w:r>
      <w:r>
        <w:rPr>
          <w:color w:val="auto"/>
          <w:sz w:val="23"/>
          <w:szCs w:val="23"/>
        </w:rPr>
        <w:t xml:space="preserve">v důsledku krizových nebo mimořádných opatření </w:t>
      </w:r>
      <w:r>
        <w:rPr>
          <w:i/>
          <w:iCs/>
          <w:color w:val="auto"/>
          <w:sz w:val="23"/>
          <w:szCs w:val="23"/>
        </w:rPr>
        <w:t xml:space="preserve">(například mimořádným opatřením KHS nebo plošným opatřením </w:t>
      </w:r>
      <w:proofErr w:type="spellStart"/>
      <w:r>
        <w:rPr>
          <w:i/>
          <w:iCs/>
          <w:color w:val="auto"/>
          <w:sz w:val="23"/>
          <w:szCs w:val="23"/>
        </w:rPr>
        <w:t>MZd</w:t>
      </w:r>
      <w:proofErr w:type="spellEnd"/>
      <w:r>
        <w:rPr>
          <w:i/>
          <w:iCs/>
          <w:color w:val="auto"/>
          <w:sz w:val="23"/>
          <w:szCs w:val="23"/>
        </w:rPr>
        <w:t xml:space="preserve">) </w:t>
      </w:r>
      <w:r>
        <w:rPr>
          <w:color w:val="auto"/>
          <w:sz w:val="23"/>
          <w:szCs w:val="23"/>
        </w:rPr>
        <w:t xml:space="preserve">nebo z důvodu nařízení karantény </w:t>
      </w:r>
      <w:r>
        <w:rPr>
          <w:b/>
          <w:bCs/>
          <w:color w:val="auto"/>
          <w:sz w:val="23"/>
          <w:szCs w:val="23"/>
        </w:rPr>
        <w:t xml:space="preserve">znemožněna osobní přítomnost ve škole více než poloviny dětí/žáků/studentů </w:t>
      </w:r>
      <w:r>
        <w:rPr>
          <w:color w:val="auto"/>
          <w:sz w:val="23"/>
          <w:szCs w:val="23"/>
        </w:rPr>
        <w:t xml:space="preserve">alespoň jedné skupiny/třídy/oddělení/kurzu. Povinnost poskytovat tímto způsobem v daných situacích vzdělávání se vztahuje na základní školy, střední školy, konzervatoře, vyšší odborné školy, základní umělecké školy a jazykové školy s právem státní jazykové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w:t>
      </w:r>
      <w:r>
        <w:rPr>
          <w:b/>
          <w:bCs/>
          <w:color w:val="auto"/>
          <w:sz w:val="23"/>
          <w:szCs w:val="23"/>
        </w:rPr>
        <w:t xml:space="preserve">Prezenční výuka dotčených dětí/žáků/studentů přechází na výuku distančním způsobem </w:t>
      </w:r>
      <w:r>
        <w:rPr>
          <w:i/>
          <w:iCs/>
          <w:color w:val="auto"/>
          <w:sz w:val="23"/>
          <w:szCs w:val="23"/>
        </w:rPr>
        <w:t>(s ohledem na jejich podmínky pro distanční vzdělávání)</w:t>
      </w:r>
      <w:r>
        <w:rPr>
          <w:b/>
          <w:bCs/>
          <w:color w:val="auto"/>
          <w:sz w:val="23"/>
          <w:szCs w:val="23"/>
        </w:rPr>
        <w:t xml:space="preserve">. </w:t>
      </w:r>
      <w:r>
        <w:rPr>
          <w:color w:val="auto"/>
          <w:sz w:val="23"/>
          <w:szCs w:val="23"/>
        </w:rPr>
        <w:t>Ostatní děti/žáci/studenti, kterých se zákaz nedotkne, pokračují v prezenčním vzdělávání. Preferuje se, aby zároveň zůstávali součástí jedné skupiny.</w:t>
      </w:r>
    </w:p>
    <w:p w:rsidR="003A45FF" w:rsidRDefault="003A45FF" w:rsidP="003A45FF">
      <w:pPr>
        <w:pStyle w:val="Default"/>
        <w:rPr>
          <w:color w:val="auto"/>
          <w:sz w:val="23"/>
          <w:szCs w:val="23"/>
        </w:rPr>
      </w:pPr>
      <w:r>
        <w:rPr>
          <w:color w:val="auto"/>
          <w:sz w:val="15"/>
          <w:szCs w:val="15"/>
        </w:rPr>
        <w:t xml:space="preserve"> </w:t>
      </w:r>
      <w:r>
        <w:rPr>
          <w:rFonts w:ascii="Wingdings 2" w:hAnsi="Wingdings 2" w:cs="Wingdings 2"/>
          <w:color w:val="auto"/>
          <w:sz w:val="23"/>
          <w:szCs w:val="23"/>
        </w:rPr>
        <w:t></w:t>
      </w:r>
      <w:r>
        <w:rPr>
          <w:rFonts w:ascii="Wingdings 2" w:hAnsi="Wingdings 2" w:cs="Wingdings 2"/>
          <w:color w:val="auto"/>
          <w:sz w:val="23"/>
          <w:szCs w:val="23"/>
        </w:rPr>
        <w:t></w:t>
      </w:r>
      <w:r>
        <w:rPr>
          <w:color w:val="auto"/>
          <w:sz w:val="23"/>
          <w:szCs w:val="23"/>
        </w:rPr>
        <w:t xml:space="preserve">Žáci a studenti mají povinnost 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 </w:t>
      </w:r>
    </w:p>
    <w:p w:rsidR="003A45FF" w:rsidRDefault="003A45FF" w:rsidP="003A45FF">
      <w:pPr>
        <w:pStyle w:val="Default"/>
        <w:rPr>
          <w:color w:val="auto"/>
          <w:sz w:val="23"/>
          <w:szCs w:val="23"/>
        </w:rPr>
      </w:pPr>
      <w:r>
        <w:rPr>
          <w:rFonts w:ascii="Wingdings 2" w:hAnsi="Wingdings 2" w:cs="Wingdings 2"/>
          <w:color w:val="auto"/>
          <w:sz w:val="23"/>
          <w:szCs w:val="23"/>
        </w:rPr>
        <w:t></w:t>
      </w:r>
      <w:r>
        <w:rPr>
          <w:rFonts w:ascii="Wingdings 2" w:hAnsi="Wingdings 2" w:cs="Wingdings 2"/>
          <w:color w:val="auto"/>
          <w:sz w:val="23"/>
          <w:szCs w:val="23"/>
        </w:rPr>
        <w:t></w:t>
      </w:r>
      <w:r>
        <w:rPr>
          <w:color w:val="auto"/>
          <w:sz w:val="23"/>
          <w:szCs w:val="23"/>
        </w:rPr>
        <w:t xml:space="preserve">Škola je povinna přizpůsobit distanční vzdělávání včetně hodnocení podmínkám dětí/žáků/studentů. </w:t>
      </w:r>
    </w:p>
    <w:p w:rsidR="003A45FF" w:rsidRDefault="003A45FF" w:rsidP="003A45FF">
      <w:pPr>
        <w:pStyle w:val="Default"/>
        <w:rPr>
          <w:color w:val="auto"/>
          <w:sz w:val="23"/>
          <w:szCs w:val="23"/>
        </w:rPr>
      </w:pPr>
    </w:p>
    <w:p w:rsidR="003A45FF" w:rsidRDefault="003A45FF" w:rsidP="003A45FF">
      <w:pPr>
        <w:pStyle w:val="Default"/>
        <w:rPr>
          <w:color w:val="auto"/>
          <w:sz w:val="23"/>
          <w:szCs w:val="23"/>
        </w:rPr>
      </w:pPr>
      <w:r>
        <w:rPr>
          <w:rFonts w:ascii="Verdana" w:hAnsi="Verdana" w:cs="Verdana"/>
          <w:b/>
          <w:bCs/>
          <w:color w:val="auto"/>
          <w:sz w:val="26"/>
          <w:szCs w:val="26"/>
        </w:rPr>
        <w:t xml:space="preserve">§ </w:t>
      </w:r>
      <w:r w:rsidRPr="002A3103">
        <w:rPr>
          <w:b/>
          <w:color w:val="auto"/>
          <w:sz w:val="23"/>
          <w:szCs w:val="23"/>
        </w:rPr>
        <w:t>V ostatních případech škola nemá povinnost poskytovat vzdělávání distančním způsobem</w:t>
      </w:r>
      <w:r>
        <w:rPr>
          <w:color w:val="auto"/>
          <w:sz w:val="23"/>
          <w:szCs w:val="23"/>
        </w:rPr>
        <w:t xml:space="preserve">. Škola pak postupuje obdobně jako v běžné situaci, kdy děti/žáci/studenti nejsou přítomni ve škole. Doporučuje se však, pokud to organizační možnosti školy dovolí, udržovat alespoň částečně distanční vzdělávání dotčených dětí/žáků/studentů, a to na základě jejich dobrovolnosti a s ohledem na jejich individuální podmínky. </w:t>
      </w:r>
    </w:p>
    <w:p w:rsidR="003A45FF" w:rsidRDefault="003A45FF" w:rsidP="003A45FF">
      <w:pPr>
        <w:pStyle w:val="Default"/>
        <w:rPr>
          <w:color w:val="auto"/>
          <w:sz w:val="23"/>
          <w:szCs w:val="23"/>
        </w:rPr>
      </w:pPr>
    </w:p>
    <w:p w:rsidR="003A45FF" w:rsidRDefault="003A45FF" w:rsidP="003A45FF">
      <w:pPr>
        <w:pStyle w:val="Default"/>
        <w:rPr>
          <w:color w:val="auto"/>
          <w:sz w:val="42"/>
          <w:szCs w:val="42"/>
        </w:rPr>
      </w:pPr>
      <w:r>
        <w:rPr>
          <w:color w:val="auto"/>
          <w:sz w:val="42"/>
          <w:szCs w:val="42"/>
        </w:rPr>
        <w:t xml:space="preserve">ZAMĚSTNANCI ŠKOLY </w:t>
      </w:r>
    </w:p>
    <w:p w:rsidR="003A45FF" w:rsidRDefault="003A45FF" w:rsidP="003A45FF">
      <w:pPr>
        <w:pStyle w:val="Default"/>
        <w:rPr>
          <w:color w:val="auto"/>
          <w:sz w:val="23"/>
          <w:szCs w:val="23"/>
        </w:rPr>
      </w:pPr>
      <w:r>
        <w:rPr>
          <w:rFonts w:ascii="Verdana" w:hAnsi="Verdana" w:cs="Verdana"/>
          <w:b/>
          <w:bCs/>
          <w:color w:val="auto"/>
          <w:sz w:val="26"/>
          <w:szCs w:val="26"/>
        </w:rPr>
        <w:t xml:space="preserve">§ </w:t>
      </w:r>
      <w:r>
        <w:rPr>
          <w:b/>
          <w:bCs/>
          <w:color w:val="auto"/>
          <w:sz w:val="23"/>
          <w:szCs w:val="23"/>
        </w:rPr>
        <w:t>Pokud bude nařízena karanténa zaměstnanci školy</w:t>
      </w:r>
      <w:r>
        <w:rPr>
          <w:color w:val="auto"/>
          <w:sz w:val="23"/>
          <w:szCs w:val="23"/>
        </w:rPr>
        <w:t xml:space="preserve">, je možné, aby po domluvě mezi zaměstnavatelem a zaměstnancem </w:t>
      </w:r>
      <w:r>
        <w:rPr>
          <w:i/>
          <w:iCs/>
          <w:color w:val="auto"/>
          <w:sz w:val="23"/>
          <w:szCs w:val="23"/>
        </w:rPr>
        <w:t xml:space="preserve">(je-li to organizačně a provozně možné) </w:t>
      </w:r>
      <w:r>
        <w:rPr>
          <w:color w:val="auto"/>
          <w:sz w:val="23"/>
          <w:szCs w:val="23"/>
        </w:rPr>
        <w:t xml:space="preserve">vykonával práci z jiného místa po dobu, kdy bude v karanténě </w:t>
      </w:r>
      <w:r>
        <w:rPr>
          <w:i/>
          <w:iCs/>
          <w:color w:val="auto"/>
          <w:sz w:val="23"/>
          <w:szCs w:val="23"/>
        </w:rPr>
        <w:t>(např. distanční výuka, příprava podkladů k výuce apod.)</w:t>
      </w:r>
      <w:r>
        <w:rPr>
          <w:color w:val="auto"/>
          <w:sz w:val="23"/>
          <w:szCs w:val="23"/>
        </w:rPr>
        <w:t xml:space="preserve">; v tomto případě zaměstnanci přísluší plat </w:t>
      </w:r>
      <w:r>
        <w:rPr>
          <w:i/>
          <w:iCs/>
          <w:color w:val="auto"/>
          <w:sz w:val="23"/>
          <w:szCs w:val="23"/>
        </w:rPr>
        <w:t>(nebo mzda)</w:t>
      </w:r>
      <w:r>
        <w:rPr>
          <w:color w:val="auto"/>
          <w:sz w:val="23"/>
          <w:szCs w:val="23"/>
        </w:rPr>
        <w:t xml:space="preserve">. Pokud k dohodě nedojde, není povinností zaměstnance po dobu karantény práci vykonávat, protože v daném období je z pohledu právních předpisů v obdobné situaci jako v případě nemoci </w:t>
      </w:r>
      <w:r>
        <w:rPr>
          <w:i/>
          <w:iCs/>
          <w:color w:val="auto"/>
          <w:sz w:val="23"/>
          <w:szCs w:val="23"/>
        </w:rPr>
        <w:t>(hmotné zabezpečení zaměstnance: za prvních 14 kalendářních dní náhrada mzdy/platu ve výši 60 % redukovaného průměrného výdělku zaměstnance, od 15. kalendářního dne nemocenská)</w:t>
      </w:r>
      <w:r>
        <w:rPr>
          <w:color w:val="auto"/>
          <w:sz w:val="23"/>
          <w:szCs w:val="23"/>
        </w:rPr>
        <w:t xml:space="preserve">. </w:t>
      </w:r>
    </w:p>
    <w:p w:rsidR="003A45FF" w:rsidRDefault="003A45FF" w:rsidP="003A45FF">
      <w:pPr>
        <w:pStyle w:val="Default"/>
        <w:rPr>
          <w:color w:val="auto"/>
          <w:sz w:val="23"/>
          <w:szCs w:val="23"/>
        </w:rPr>
      </w:pPr>
      <w:r>
        <w:rPr>
          <w:rFonts w:ascii="Verdana" w:hAnsi="Verdana" w:cs="Verdana"/>
          <w:b/>
          <w:bCs/>
          <w:color w:val="auto"/>
          <w:sz w:val="26"/>
          <w:szCs w:val="26"/>
        </w:rPr>
        <w:t xml:space="preserve">§ </w:t>
      </w:r>
      <w:r w:rsidRPr="002A3103">
        <w:rPr>
          <w:b/>
          <w:color w:val="auto"/>
          <w:sz w:val="23"/>
          <w:szCs w:val="23"/>
        </w:rPr>
        <w:t>Pro ostatní pracovněprávní souvislosti platí ustanovení zákoníku práce.</w:t>
      </w:r>
      <w:r>
        <w:rPr>
          <w:color w:val="auto"/>
          <w:sz w:val="23"/>
          <w:szCs w:val="23"/>
        </w:rPr>
        <w:t xml:space="preserve"> </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Pokud je zaměstnanec školy v rizikové skupině, může podle svého uvážení pro svoji ochranu používat ochranu nosu a úst s vyšším stupněm ochrany n</w:t>
      </w:r>
      <w:r w:rsidR="002A3103" w:rsidRPr="002A3103">
        <w:t xml:space="preserve"> </w:t>
      </w:r>
      <w:r w:rsidR="002A3103">
        <w:t xml:space="preserve">než vyžaduje aktuálně platné mimořádné opatření </w:t>
      </w:r>
      <w:proofErr w:type="spellStart"/>
      <w:r w:rsidR="002A3103">
        <w:t>MZd</w:t>
      </w:r>
      <w:proofErr w:type="spellEnd"/>
      <w:r w:rsidR="002A3103">
        <w:t>, a zachovávat sociální distanci. Důležitým preventivním opatřením je očkování.</w:t>
      </w:r>
    </w:p>
    <w:p w:rsidR="002A3103" w:rsidRDefault="002A3103" w:rsidP="003A45FF">
      <w:pPr>
        <w:pStyle w:val="Default"/>
      </w:pPr>
      <w:r w:rsidRPr="002A3103">
        <w:rPr>
          <w:rFonts w:ascii="Verdana" w:hAnsi="Verdana" w:cs="Verdana"/>
          <w:b/>
          <w:bCs/>
          <w:color w:val="auto"/>
          <w:sz w:val="26"/>
          <w:szCs w:val="26"/>
        </w:rPr>
        <w:t>I</w:t>
      </w:r>
      <w:r>
        <w:rPr>
          <w:rFonts w:ascii="Verdana" w:hAnsi="Verdana" w:cs="Verdana"/>
          <w:b/>
          <w:bCs/>
          <w:color w:val="auto"/>
          <w:sz w:val="26"/>
          <w:szCs w:val="26"/>
        </w:rPr>
        <w:t xml:space="preserve"> </w:t>
      </w:r>
      <w:r>
        <w:t xml:space="preserve">V případě pozitivního dítěte, žáka nebo studenta se povinná izolace kontaktů nevztahuje na zaměstnance školy (pokud KHS nerozhodne jinak). </w:t>
      </w:r>
    </w:p>
    <w:p w:rsidR="002C7A08" w:rsidRDefault="002A3103" w:rsidP="003A45FF">
      <w:pPr>
        <w:pStyle w:val="Default"/>
      </w:pPr>
      <w:r w:rsidRPr="002A3103">
        <w:rPr>
          <w:rFonts w:ascii="Verdana" w:hAnsi="Verdana" w:cs="Verdana"/>
          <w:b/>
          <w:bCs/>
          <w:color w:val="auto"/>
          <w:sz w:val="26"/>
          <w:szCs w:val="26"/>
        </w:rPr>
        <w:t>§</w:t>
      </w:r>
      <w:r>
        <w:t xml:space="preserve"> </w:t>
      </w:r>
      <w:r w:rsidRPr="002A3103">
        <w:rPr>
          <w:b/>
        </w:rPr>
        <w:t>Podle aktuálně platného ochranné opatření Ministerstva zdravotnictví ČR, osoby, které se vracejí ze zemí s vysokým, velmi vysokým nebo extrémním rizikem nákazy a na které se nevztahuje některá ze stanovených výjimek</w:t>
      </w:r>
      <w:r>
        <w:t xml:space="preserve"> (pro očkované osoby, pro osoby s prodělaným </w:t>
      </w:r>
      <w:r>
        <w:lastRenderedPageBreak/>
        <w:t xml:space="preserve">onemocněním covid-19 apod.), jsou po vstupu na území ČR povinny se nejdříve 5. den, resp. 10. den v případě návratu ze zemí extrémního rizika nákazy, nejpozději však 14. den, podrobit RT-PCR testu na stanovení přítomnosti viru SARS-CoV-2, pokud orgán ochrany veřejného zdraví výjimečně nerozhodl jinak. Do doby výsledku RT-PCR testu na stanovení přítomnosti viru SARS-CoV-2 musejí uvedené osoby setrvat v </w:t>
      </w:r>
      <w:proofErr w:type="spellStart"/>
      <w:r>
        <w:t>samoizolaci</w:t>
      </w:r>
      <w:proofErr w:type="spellEnd"/>
      <w:r>
        <w:t>.</w:t>
      </w:r>
    </w:p>
    <w:p w:rsidR="002A3103" w:rsidRDefault="002A3103" w:rsidP="003A45FF">
      <w:pPr>
        <w:pStyle w:val="Default"/>
        <w:rPr>
          <w:color w:val="auto"/>
          <w:sz w:val="23"/>
          <w:szCs w:val="23"/>
        </w:rPr>
      </w:pPr>
      <w:r w:rsidRPr="002C7A08">
        <w:rPr>
          <w:rFonts w:ascii="Verdana" w:hAnsi="Verdana" w:cs="Verdana"/>
          <w:b/>
          <w:bCs/>
          <w:color w:val="auto"/>
          <w:sz w:val="26"/>
          <w:szCs w:val="26"/>
        </w:rPr>
        <w:t>§</w:t>
      </w:r>
      <w:r>
        <w:t xml:space="preserve"> </w:t>
      </w:r>
      <w:r w:rsidRPr="002C7A08">
        <w:rPr>
          <w:b/>
        </w:rPr>
        <w:t xml:space="preserve">Z hlediska pracovního práva </w:t>
      </w:r>
      <w:proofErr w:type="spellStart"/>
      <w:r w:rsidRPr="002C7A08">
        <w:rPr>
          <w:b/>
        </w:rPr>
        <w:t>samoizolace</w:t>
      </w:r>
      <w:proofErr w:type="spellEnd"/>
      <w:r w:rsidRPr="002C7A08">
        <w:rPr>
          <w:b/>
        </w:rPr>
        <w:t xml:space="preserve"> představuje jinou důležitou osobní překážku v práci na straně zaměstnance</w:t>
      </w:r>
      <w:r>
        <w:t xml:space="preserve"> podle § 199 odst. 1 zákona č. 262/2006 Sb., zákoník práce, ve znění pozdějších předpisů. Po dobu trvání této překážky v práci je zaměstnavatel povinen zaměstnanci poskytnout nejméně ve stanoveném rozsahu pracovní volno, náhrada mzdy nebo platu ovšem zaměstnanci v tomto případě nepřísluší. Umožňuje-li to zdravotní stav zaměstnance a povaha vykonávané činnosti, může zaměstnavatel se zaměstnancem sjednat pro dobu povinné </w:t>
      </w:r>
      <w:proofErr w:type="spellStart"/>
      <w:r>
        <w:t>samoizolace</w:t>
      </w:r>
      <w:proofErr w:type="spellEnd"/>
      <w:r>
        <w:t xml:space="preserve"> výkon práce zaměstnance z jiného místa, než je pracoviště zaměstnavatele podle § 317 zákoníku práce (tzv. </w:t>
      </w:r>
      <w:proofErr w:type="spellStart"/>
      <w:r>
        <w:t>home</w:t>
      </w:r>
      <w:proofErr w:type="spellEnd"/>
      <w:r>
        <w:t xml:space="preserve"> </w:t>
      </w:r>
      <w:proofErr w:type="spellStart"/>
      <w:r>
        <w:t>office</w:t>
      </w:r>
      <w:proofErr w:type="spellEnd"/>
      <w:r>
        <w:t>). Výkon práce z jiného místa je možné pouze dohodnout, nelze jej nařídit.</w:t>
      </w:r>
    </w:p>
    <w:p w:rsidR="003A45FF" w:rsidRDefault="003A45FF" w:rsidP="003A45FF">
      <w:pPr>
        <w:pStyle w:val="Default"/>
        <w:rPr>
          <w:color w:val="auto"/>
          <w:sz w:val="23"/>
          <w:szCs w:val="23"/>
        </w:rPr>
      </w:pPr>
    </w:p>
    <w:p w:rsidR="003A45FF" w:rsidRDefault="003A45FF" w:rsidP="003A45FF">
      <w:pPr>
        <w:pStyle w:val="Default"/>
        <w:rPr>
          <w:color w:val="auto"/>
          <w:sz w:val="42"/>
          <w:szCs w:val="42"/>
        </w:rPr>
      </w:pPr>
      <w:r>
        <w:rPr>
          <w:color w:val="auto"/>
          <w:sz w:val="42"/>
          <w:szCs w:val="42"/>
        </w:rPr>
        <w:t xml:space="preserve">DALŠÍ SOUVISLOSTI </w:t>
      </w:r>
    </w:p>
    <w:p w:rsidR="003A45FF" w:rsidRDefault="003A45FF" w:rsidP="003A45FF">
      <w:pPr>
        <w:pStyle w:val="Default"/>
        <w:rPr>
          <w:color w:val="auto"/>
          <w:sz w:val="42"/>
          <w:szCs w:val="42"/>
        </w:rPr>
      </w:pPr>
      <w:r>
        <w:rPr>
          <w:color w:val="auto"/>
          <w:sz w:val="42"/>
          <w:szCs w:val="42"/>
        </w:rPr>
        <w:t xml:space="preserve">Školní stravování </w:t>
      </w:r>
    </w:p>
    <w:p w:rsidR="00F53679" w:rsidRDefault="003A45FF" w:rsidP="003A45FF">
      <w:pPr>
        <w:pStyle w:val="Default"/>
        <w:rPr>
          <w:color w:val="auto"/>
          <w:sz w:val="23"/>
          <w:szCs w:val="23"/>
        </w:rPr>
      </w:pPr>
      <w:r>
        <w:rPr>
          <w:rFonts w:ascii="Verdana" w:hAnsi="Verdana" w:cs="Verdana"/>
          <w:b/>
          <w:bCs/>
          <w:color w:val="auto"/>
          <w:sz w:val="26"/>
          <w:szCs w:val="26"/>
        </w:rPr>
        <w:t xml:space="preserve">D </w:t>
      </w:r>
      <w:r>
        <w:rPr>
          <w:b/>
          <w:bCs/>
          <w:color w:val="auto"/>
          <w:sz w:val="23"/>
          <w:szCs w:val="23"/>
        </w:rPr>
        <w:t xml:space="preserve">Školní stravování se může poskytovat za níže uvedených doporučení, </w:t>
      </w:r>
      <w:r>
        <w:rPr>
          <w:color w:val="auto"/>
          <w:sz w:val="23"/>
          <w:szCs w:val="23"/>
        </w:rPr>
        <w:t xml:space="preserve">pokud nestanoví KHS nebo </w:t>
      </w:r>
      <w:proofErr w:type="spellStart"/>
      <w:r>
        <w:rPr>
          <w:color w:val="auto"/>
          <w:sz w:val="23"/>
          <w:szCs w:val="23"/>
        </w:rPr>
        <w:t>MZd</w:t>
      </w:r>
      <w:proofErr w:type="spellEnd"/>
      <w:r>
        <w:rPr>
          <w:color w:val="auto"/>
          <w:sz w:val="23"/>
          <w:szCs w:val="23"/>
        </w:rPr>
        <w:t xml:space="preserve"> jinak: </w:t>
      </w:r>
    </w:p>
    <w:p w:rsidR="003A45FF" w:rsidRDefault="003A45FF" w:rsidP="003A45FF">
      <w:pPr>
        <w:pStyle w:val="Default"/>
        <w:rPr>
          <w:color w:val="auto"/>
          <w:sz w:val="23"/>
          <w:szCs w:val="23"/>
        </w:rPr>
      </w:pPr>
      <w:r>
        <w:rPr>
          <w:rFonts w:ascii="Wingdings 2" w:hAnsi="Wingdings 2" w:cs="Wingdings 2"/>
          <w:color w:val="auto"/>
          <w:sz w:val="23"/>
          <w:szCs w:val="23"/>
        </w:rPr>
        <w:t></w:t>
      </w:r>
      <w:r>
        <w:rPr>
          <w:rFonts w:ascii="Wingdings 2" w:hAnsi="Wingdings 2" w:cs="Wingdings 2"/>
          <w:color w:val="auto"/>
          <w:sz w:val="23"/>
          <w:szCs w:val="23"/>
        </w:rPr>
        <w:t></w:t>
      </w:r>
      <w:r>
        <w:rPr>
          <w:color w:val="auto"/>
          <w:sz w:val="23"/>
          <w:szCs w:val="23"/>
        </w:rPr>
        <w:t xml:space="preserve">V rámci možností školy zajistit oddělení či co nejmenší kontakt různých skupin </w:t>
      </w:r>
      <w:r>
        <w:rPr>
          <w:i/>
          <w:iCs/>
          <w:color w:val="auto"/>
          <w:sz w:val="23"/>
          <w:szCs w:val="23"/>
        </w:rPr>
        <w:t>(např. rozložit vydávání obědů v delším čase, je-li to možné, nebo vytvořit v jídelně sektory oddělující jednotlivé třídy)</w:t>
      </w:r>
      <w:r>
        <w:rPr>
          <w:color w:val="auto"/>
          <w:sz w:val="23"/>
          <w:szCs w:val="23"/>
        </w:rPr>
        <w:t xml:space="preserve">. </w:t>
      </w:r>
    </w:p>
    <w:p w:rsidR="003A45FF" w:rsidRDefault="003A45FF" w:rsidP="003A45FF">
      <w:pPr>
        <w:pStyle w:val="Default"/>
        <w:rPr>
          <w:color w:val="auto"/>
          <w:sz w:val="23"/>
          <w:szCs w:val="23"/>
        </w:rPr>
      </w:pPr>
      <w:r>
        <w:rPr>
          <w:rFonts w:ascii="Wingdings 2" w:hAnsi="Wingdings 2" w:cs="Wingdings 2"/>
          <w:color w:val="auto"/>
          <w:sz w:val="23"/>
          <w:szCs w:val="23"/>
        </w:rPr>
        <w:t></w:t>
      </w:r>
      <w:r>
        <w:rPr>
          <w:rFonts w:ascii="Wingdings 2" w:hAnsi="Wingdings 2" w:cs="Wingdings 2"/>
          <w:color w:val="auto"/>
          <w:sz w:val="23"/>
          <w:szCs w:val="23"/>
        </w:rPr>
        <w:t></w:t>
      </w:r>
      <w:r>
        <w:rPr>
          <w:color w:val="auto"/>
          <w:sz w:val="23"/>
          <w:szCs w:val="23"/>
        </w:rPr>
        <w:t xml:space="preserve">Hygiena a úklid podle pravidel stanovených v předchozím textu. </w:t>
      </w:r>
    </w:p>
    <w:p w:rsidR="003A45FF" w:rsidRDefault="003A45FF" w:rsidP="003A45FF">
      <w:pPr>
        <w:pStyle w:val="Default"/>
        <w:rPr>
          <w:color w:val="auto"/>
          <w:sz w:val="23"/>
          <w:szCs w:val="23"/>
        </w:rPr>
      </w:pPr>
      <w:r>
        <w:rPr>
          <w:rFonts w:ascii="Wingdings 2" w:hAnsi="Wingdings 2" w:cs="Wingdings 2"/>
          <w:color w:val="auto"/>
          <w:sz w:val="23"/>
          <w:szCs w:val="23"/>
        </w:rPr>
        <w:t></w:t>
      </w:r>
      <w:r>
        <w:rPr>
          <w:rFonts w:ascii="Wingdings 2" w:hAnsi="Wingdings 2" w:cs="Wingdings 2"/>
          <w:color w:val="auto"/>
          <w:sz w:val="23"/>
          <w:szCs w:val="23"/>
        </w:rPr>
        <w:t></w:t>
      </w:r>
      <w:r>
        <w:rPr>
          <w:color w:val="auto"/>
          <w:sz w:val="23"/>
          <w:szCs w:val="23"/>
        </w:rPr>
        <w:t xml:space="preserve">Důraz na nutnost mytí </w:t>
      </w:r>
      <w:r>
        <w:rPr>
          <w:i/>
          <w:iCs/>
          <w:color w:val="auto"/>
          <w:sz w:val="23"/>
          <w:szCs w:val="23"/>
        </w:rPr>
        <w:t xml:space="preserve">(případně dezinfekci) </w:t>
      </w:r>
      <w:r>
        <w:rPr>
          <w:color w:val="auto"/>
          <w:sz w:val="23"/>
          <w:szCs w:val="23"/>
        </w:rPr>
        <w:t xml:space="preserve">rukou před odebráním stravy. </w:t>
      </w:r>
    </w:p>
    <w:p w:rsidR="003A45FF" w:rsidRDefault="003A45FF" w:rsidP="003A45FF">
      <w:pPr>
        <w:pStyle w:val="Default"/>
        <w:rPr>
          <w:color w:val="auto"/>
          <w:sz w:val="23"/>
          <w:szCs w:val="23"/>
        </w:rPr>
      </w:pPr>
      <w:r>
        <w:rPr>
          <w:rFonts w:ascii="Wingdings 2" w:hAnsi="Wingdings 2" w:cs="Wingdings 2"/>
          <w:color w:val="auto"/>
          <w:sz w:val="23"/>
          <w:szCs w:val="23"/>
        </w:rPr>
        <w:t></w:t>
      </w:r>
      <w:r>
        <w:rPr>
          <w:rFonts w:ascii="Wingdings 2" w:hAnsi="Wingdings 2" w:cs="Wingdings 2"/>
          <w:color w:val="auto"/>
          <w:sz w:val="23"/>
          <w:szCs w:val="23"/>
        </w:rPr>
        <w:t></w:t>
      </w:r>
      <w:r>
        <w:rPr>
          <w:color w:val="auto"/>
          <w:sz w:val="23"/>
          <w:szCs w:val="23"/>
        </w:rPr>
        <w:t xml:space="preserve">Neumožnit samoobslužný výdej, tj. odebírání příborů z hromadných zásobníků a využívání samoobslužných bufetů </w:t>
      </w:r>
      <w:r>
        <w:rPr>
          <w:i/>
          <w:iCs/>
          <w:color w:val="auto"/>
          <w:sz w:val="23"/>
          <w:szCs w:val="23"/>
        </w:rPr>
        <w:t>(nápoje, polévky, saláty)</w:t>
      </w:r>
      <w:r>
        <w:rPr>
          <w:color w:val="auto"/>
          <w:sz w:val="23"/>
          <w:szCs w:val="23"/>
        </w:rPr>
        <w:t xml:space="preserve">. </w:t>
      </w:r>
    </w:p>
    <w:p w:rsidR="002C7A08" w:rsidRDefault="002C7A08" w:rsidP="002C7A08">
      <w:pPr>
        <w:pStyle w:val="Default"/>
        <w:numPr>
          <w:ilvl w:val="0"/>
          <w:numId w:val="46"/>
        </w:numPr>
        <w:rPr>
          <w:color w:val="auto"/>
          <w:sz w:val="23"/>
          <w:szCs w:val="23"/>
        </w:rPr>
      </w:pPr>
      <w:r>
        <w:t xml:space="preserve">Personál školní kuchyně má při vydávání školních pokrmů nasazeny ochranné prostředky dýchacích cest, pokud to aktuálně platné mimořádné opatření </w:t>
      </w:r>
      <w:proofErr w:type="spellStart"/>
      <w:r>
        <w:t>MZd</w:t>
      </w:r>
      <w:proofErr w:type="spellEnd"/>
      <w:r>
        <w:t xml:space="preserve"> stanovuje.</w:t>
      </w:r>
    </w:p>
    <w:p w:rsidR="003A45FF" w:rsidRDefault="003A45FF" w:rsidP="003A45FF">
      <w:pPr>
        <w:pStyle w:val="Default"/>
        <w:rPr>
          <w:color w:val="auto"/>
          <w:sz w:val="23"/>
          <w:szCs w:val="23"/>
        </w:rPr>
      </w:pPr>
      <w:r>
        <w:rPr>
          <w:rFonts w:ascii="Wingdings 2" w:hAnsi="Wingdings 2" w:cs="Wingdings 2"/>
          <w:color w:val="auto"/>
          <w:sz w:val="23"/>
          <w:szCs w:val="23"/>
        </w:rPr>
        <w:t></w:t>
      </w:r>
      <w:r>
        <w:rPr>
          <w:rFonts w:ascii="Wingdings 2" w:hAnsi="Wingdings 2" w:cs="Wingdings 2"/>
          <w:color w:val="auto"/>
          <w:sz w:val="23"/>
          <w:szCs w:val="23"/>
        </w:rPr>
        <w:t></w:t>
      </w:r>
      <w:r>
        <w:rPr>
          <w:color w:val="auto"/>
          <w:sz w:val="23"/>
          <w:szCs w:val="23"/>
        </w:rPr>
        <w:t xml:space="preserve">Cizí strávníci musí mít pro konzumaci vyčleněný samostatný čas nebo oddělený prostor a po ukončení stravování musí být stoly a židle očištěny a dezinfikovány. Pro výdej stravy cizím strávníkům je nutné nastavit pravidla pro manipulaci s doneseným nádobím tak, aby nebyl ohrožen zdravotně nezávadný provoz školní jídelny. </w:t>
      </w:r>
    </w:p>
    <w:p w:rsidR="002C7A08" w:rsidRDefault="002C7A08" w:rsidP="003A45FF">
      <w:pPr>
        <w:pStyle w:val="Default"/>
        <w:rPr>
          <w:color w:val="auto"/>
          <w:sz w:val="23"/>
          <w:szCs w:val="23"/>
        </w:rPr>
      </w:pPr>
    </w:p>
    <w:p w:rsidR="002C7A08" w:rsidRDefault="002C7A08" w:rsidP="003A45FF">
      <w:pPr>
        <w:pStyle w:val="Default"/>
      </w:pPr>
      <w:r w:rsidRPr="002C7A08">
        <w:rPr>
          <w:rFonts w:ascii="Verdana" w:hAnsi="Verdana" w:cs="Verdana"/>
          <w:b/>
          <w:bCs/>
          <w:color w:val="auto"/>
          <w:sz w:val="26"/>
          <w:szCs w:val="26"/>
        </w:rPr>
        <w:t xml:space="preserve">§ </w:t>
      </w:r>
      <w:r w:rsidRPr="002C7A08">
        <w:rPr>
          <w:b/>
        </w:rPr>
        <w:t>Vyzvedávat obědy nemohou žáci v izolaci nebo s nařízenou karanténou, ale ani zákonní zástupci a třetí osoby, pokud jsou v izolaci nebo karanténě</w:t>
      </w:r>
      <w:r>
        <w:t xml:space="preserve">. Rovněž nesmí do prostor školní jídelny vstupovat nemocná osoba. Strávníci musí být usazeni tak, že mezi nimi je odstup alespoň 1,5 metru, s výjimkou strávníků sedících u jednoho stolu, u jednoho stolu sedí nejvýše 6 strávníků, jedná-li se o dlouhý stůl, lze u něj usadit více strávníků tak, že mezi skupinami nejvýše 6 strávnících, je rozestup alespoň 1,5 metru; provozovatel nepřipustí ve vnitřních prostorech provozovny více strávníků, než je ve vnitřních prostorech provozovny míst k sezení pro strávníky. </w:t>
      </w:r>
    </w:p>
    <w:p w:rsidR="002C7A08" w:rsidRDefault="002C7A08" w:rsidP="003A45FF">
      <w:pPr>
        <w:pStyle w:val="Default"/>
        <w:rPr>
          <w:color w:val="auto"/>
          <w:sz w:val="23"/>
          <w:szCs w:val="23"/>
        </w:rPr>
      </w:pPr>
      <w:r w:rsidRPr="002C7A08">
        <w:rPr>
          <w:rFonts w:ascii="Verdana" w:hAnsi="Verdana" w:cs="Verdana"/>
          <w:b/>
          <w:bCs/>
          <w:color w:val="auto"/>
          <w:sz w:val="26"/>
          <w:szCs w:val="26"/>
        </w:rPr>
        <w:t xml:space="preserve">§ </w:t>
      </w:r>
      <w:r w:rsidRPr="002C7A08">
        <w:rPr>
          <w:b/>
        </w:rPr>
        <w:t>Děti a žáci (případně zaměstnanci), kteří se nepodrobní testování a současně se na ně nevztahuje žádná z výjimek</w:t>
      </w:r>
      <w:r>
        <w:t xml:space="preserve"> (tj. děti, žáci a zaměstnanci, kteří jsou povinni po celou dobu pobytu ve škole nosit respirátor/roušku), jsou povinni při konzumaci stravy a nápojů </w:t>
      </w:r>
      <w:r>
        <w:lastRenderedPageBreak/>
        <w:t>dodržovat odstup od ostatních osob (tedy těch, kteří se testují, mají ukončené očkovaní, jsou po prodělání nemoci, případně nemohou vůbec nosit respirátor/roušku) nejméně 1,5 m.</w:t>
      </w:r>
    </w:p>
    <w:p w:rsidR="003A45FF" w:rsidRDefault="003A45FF" w:rsidP="003A45FF">
      <w:pPr>
        <w:pStyle w:val="Default"/>
        <w:rPr>
          <w:color w:val="auto"/>
          <w:sz w:val="23"/>
          <w:szCs w:val="23"/>
        </w:rPr>
      </w:pPr>
    </w:p>
    <w:p w:rsidR="003A45FF" w:rsidRPr="00F53679" w:rsidRDefault="003A45FF" w:rsidP="003A45FF">
      <w:pPr>
        <w:pStyle w:val="Default"/>
        <w:rPr>
          <w:color w:val="auto"/>
          <w:sz w:val="42"/>
          <w:szCs w:val="42"/>
        </w:rPr>
      </w:pPr>
      <w:r w:rsidRPr="00F53679">
        <w:rPr>
          <w:color w:val="auto"/>
          <w:sz w:val="42"/>
          <w:szCs w:val="42"/>
        </w:rPr>
        <w:t xml:space="preserve">Ubytovací školská zařízení </w:t>
      </w:r>
    </w:p>
    <w:p w:rsidR="002C7A08" w:rsidRDefault="002C7A08" w:rsidP="003A45FF">
      <w:pPr>
        <w:pStyle w:val="Default"/>
      </w:pPr>
      <w:r w:rsidRPr="002C7A08">
        <w:rPr>
          <w:rFonts w:ascii="Verdana" w:hAnsi="Verdana" w:cs="Verdana"/>
          <w:b/>
          <w:bCs/>
          <w:color w:val="auto"/>
          <w:sz w:val="26"/>
          <w:szCs w:val="26"/>
        </w:rPr>
        <w:t>I</w:t>
      </w:r>
      <w:r>
        <w:t xml:space="preserve"> Ubytovací školské zařízení musí mít vyčleněnou místnost pro případně pozitivně testovaného ubytovaného. </w:t>
      </w:r>
    </w:p>
    <w:p w:rsidR="002C7A08" w:rsidRPr="002C7A08" w:rsidRDefault="002C7A08" w:rsidP="003A45FF">
      <w:pPr>
        <w:pStyle w:val="Default"/>
        <w:rPr>
          <w:b/>
        </w:rPr>
      </w:pPr>
      <w:r w:rsidRPr="002C7A08">
        <w:rPr>
          <w:b/>
        </w:rPr>
        <w:t>Místnost je vyčleněn jako tzv. izolační místnost v přízemí budovy nedaleko vychovatelny.</w:t>
      </w:r>
    </w:p>
    <w:p w:rsidR="002C7A08" w:rsidRDefault="002C7A08" w:rsidP="003A45FF">
      <w:pPr>
        <w:pStyle w:val="Default"/>
      </w:pPr>
      <w:r w:rsidRPr="002C7A08">
        <w:rPr>
          <w:rFonts w:ascii="Verdana" w:hAnsi="Verdana" w:cs="Verdana"/>
          <w:b/>
          <w:bCs/>
          <w:color w:val="auto"/>
          <w:sz w:val="26"/>
          <w:szCs w:val="26"/>
        </w:rPr>
        <w:t>I</w:t>
      </w:r>
      <w:r>
        <w:t xml:space="preserve"> O dalších preventivních opatřeních rozhodne místně příslušná krajská hygienická stanice na základě znalostí specifických podmínek v konkrétním zařízení.</w:t>
      </w:r>
    </w:p>
    <w:p w:rsidR="003A45FF" w:rsidRDefault="003A45FF" w:rsidP="003A45FF">
      <w:pPr>
        <w:pStyle w:val="Default"/>
        <w:rPr>
          <w:color w:val="auto"/>
          <w:sz w:val="23"/>
          <w:szCs w:val="23"/>
        </w:rPr>
      </w:pPr>
      <w:r>
        <w:rPr>
          <w:rFonts w:ascii="Verdana" w:hAnsi="Verdana" w:cs="Verdana"/>
          <w:b/>
          <w:bCs/>
          <w:color w:val="auto"/>
          <w:sz w:val="26"/>
          <w:szCs w:val="26"/>
        </w:rPr>
        <w:t xml:space="preserve">D </w:t>
      </w:r>
      <w:r>
        <w:rPr>
          <w:color w:val="auto"/>
          <w:sz w:val="23"/>
          <w:szCs w:val="23"/>
        </w:rPr>
        <w:t xml:space="preserve">Doporučuje se v souladu s aktuální epidemiologickou situací identifikovat kritické pracovní funkce a pozice a naplánovat alternativní pokrytí směn, tj. pracovat v oddělených směnách, které se navzájem nepotkávají. </w:t>
      </w:r>
    </w:p>
    <w:p w:rsidR="002C7A08" w:rsidRDefault="002C7A08" w:rsidP="003A45FF">
      <w:pPr>
        <w:pStyle w:val="Default"/>
        <w:rPr>
          <w:color w:val="auto"/>
          <w:sz w:val="23"/>
          <w:szCs w:val="23"/>
        </w:rPr>
      </w:pPr>
      <w:r w:rsidRPr="002C7A08">
        <w:rPr>
          <w:rFonts w:ascii="Verdana" w:hAnsi="Verdana" w:cs="Verdana"/>
          <w:b/>
          <w:bCs/>
          <w:color w:val="auto"/>
          <w:sz w:val="26"/>
          <w:szCs w:val="26"/>
        </w:rPr>
        <w:t>§</w:t>
      </w:r>
      <w:r>
        <w:rPr>
          <w:rFonts w:ascii="Verdana" w:hAnsi="Verdana" w:cs="Verdana"/>
          <w:b/>
          <w:bCs/>
          <w:color w:val="auto"/>
          <w:sz w:val="26"/>
          <w:szCs w:val="26"/>
        </w:rPr>
        <w:t xml:space="preserve"> </w:t>
      </w:r>
      <w:r w:rsidRPr="002C7A08">
        <w:rPr>
          <w:b/>
        </w:rPr>
        <w:t>Osobní přítomnost dítěte nebo žáka ve školském výchovném a ubytovacím zařízení není podmíněna předložením negativního testu/ukončeným očkováním/prodělanou nemocí.</w:t>
      </w:r>
      <w:r>
        <w:t xml:space="preserve"> Pro děti a žáky platí pravidla vyplývající z mimořádného opatření Ministerstva zdravotnictví k povinnému nošení ochranných prostředků. Tzn. všichni děti a žáci jsou povinni nosit ve společných prostorech respirátor nebo roušku, výjimka je stanovena pro pobyt na pokojích.</w:t>
      </w:r>
    </w:p>
    <w:p w:rsidR="00F53679" w:rsidRDefault="00F53679" w:rsidP="003A45FF">
      <w:pPr>
        <w:pStyle w:val="Default"/>
        <w:rPr>
          <w:color w:val="auto"/>
          <w:sz w:val="23"/>
          <w:szCs w:val="23"/>
        </w:rPr>
      </w:pPr>
    </w:p>
    <w:p w:rsidR="003A45FF" w:rsidRPr="00C3373F" w:rsidRDefault="002C7A08" w:rsidP="00C3373F">
      <w:pPr>
        <w:pStyle w:val="Default"/>
        <w:rPr>
          <w:color w:val="auto"/>
          <w:sz w:val="42"/>
          <w:szCs w:val="42"/>
        </w:rPr>
      </w:pPr>
      <w:r w:rsidRPr="002C7A08">
        <w:rPr>
          <w:color w:val="auto"/>
          <w:sz w:val="42"/>
          <w:szCs w:val="42"/>
        </w:rPr>
        <w:t>Praktické vyučování</w:t>
      </w:r>
      <w:r w:rsidR="003A45FF" w:rsidRPr="00C3373F">
        <w:rPr>
          <w:color w:val="auto"/>
          <w:sz w:val="42"/>
          <w:szCs w:val="42"/>
        </w:rPr>
        <w:t xml:space="preserve"> </w:t>
      </w:r>
    </w:p>
    <w:p w:rsidR="003A45FF" w:rsidRDefault="009C4D4C" w:rsidP="003A45FF">
      <w:pPr>
        <w:pStyle w:val="Default"/>
        <w:rPr>
          <w:color w:val="auto"/>
          <w:sz w:val="23"/>
          <w:szCs w:val="23"/>
        </w:rPr>
      </w:pPr>
      <w:r w:rsidRPr="002C7A08">
        <w:rPr>
          <w:rFonts w:ascii="Verdana" w:hAnsi="Verdana" w:cs="Verdana"/>
          <w:b/>
          <w:bCs/>
          <w:color w:val="auto"/>
          <w:sz w:val="26"/>
          <w:szCs w:val="26"/>
        </w:rPr>
        <w:t>I</w:t>
      </w:r>
      <w:r>
        <w:t xml:space="preserve"> Organizace a hygienická pravidla při praktickém vyučování se řídí pravidly provozu pracovišť, kde je praktické vyučování vykonáváno. Doporučuje se předem se s nimi seznámit.</w:t>
      </w:r>
    </w:p>
    <w:p w:rsidR="009C4D4C" w:rsidRPr="009C4D4C" w:rsidRDefault="009C4D4C" w:rsidP="003A45FF">
      <w:pPr>
        <w:pStyle w:val="Default"/>
        <w:rPr>
          <w:color w:val="auto"/>
        </w:rPr>
      </w:pPr>
    </w:p>
    <w:p w:rsidR="009C4D4C" w:rsidRPr="009C4D4C" w:rsidRDefault="009C4D4C" w:rsidP="003A45FF">
      <w:pPr>
        <w:pStyle w:val="Default"/>
        <w:rPr>
          <w:color w:val="auto"/>
          <w:sz w:val="42"/>
          <w:szCs w:val="42"/>
        </w:rPr>
      </w:pPr>
      <w:r w:rsidRPr="009C4D4C">
        <w:rPr>
          <w:color w:val="auto"/>
          <w:sz w:val="42"/>
          <w:szCs w:val="42"/>
        </w:rPr>
        <w:t xml:space="preserve">Primární prevence </w:t>
      </w:r>
    </w:p>
    <w:p w:rsidR="003A45FF" w:rsidRDefault="009C4D4C" w:rsidP="003A45FF">
      <w:pPr>
        <w:pStyle w:val="Default"/>
        <w:rPr>
          <w:color w:val="auto"/>
          <w:sz w:val="23"/>
          <w:szCs w:val="23"/>
        </w:rPr>
      </w:pPr>
      <w:r>
        <w:rPr>
          <w:rFonts w:ascii="Verdana" w:hAnsi="Verdana" w:cs="Verdana"/>
          <w:b/>
          <w:bCs/>
          <w:color w:val="auto"/>
          <w:sz w:val="26"/>
          <w:szCs w:val="26"/>
        </w:rPr>
        <w:t>D</w:t>
      </w:r>
      <w:r w:rsidR="003A45FF">
        <w:rPr>
          <w:rFonts w:ascii="Verdana" w:hAnsi="Verdana" w:cs="Verdana"/>
          <w:b/>
          <w:bCs/>
          <w:color w:val="auto"/>
          <w:sz w:val="26"/>
          <w:szCs w:val="26"/>
        </w:rPr>
        <w:t xml:space="preserve"> </w:t>
      </w:r>
      <w:r>
        <w:t>Škola umožní přítomnost třetích osob z organizace, která ve škole realizuje programy primární prevence, a to při dodržování aktuálně platných hygienických opatření. Dále umožní přítomnost pracovníkům pedagogicko-psychologických poraden pro výkon jejich činnosti ve škole.</w:t>
      </w:r>
    </w:p>
    <w:p w:rsidR="003A45FF" w:rsidRDefault="003A45FF" w:rsidP="003A45FF">
      <w:pPr>
        <w:pStyle w:val="Default"/>
        <w:rPr>
          <w:color w:val="auto"/>
          <w:sz w:val="23"/>
          <w:szCs w:val="23"/>
        </w:rPr>
      </w:pPr>
    </w:p>
    <w:p w:rsidR="003A45FF" w:rsidRPr="00C3373F" w:rsidRDefault="003A45FF" w:rsidP="003A45FF">
      <w:pPr>
        <w:pStyle w:val="Default"/>
        <w:rPr>
          <w:color w:val="auto"/>
          <w:sz w:val="42"/>
          <w:szCs w:val="42"/>
        </w:rPr>
      </w:pPr>
      <w:r w:rsidRPr="00C3373F">
        <w:rPr>
          <w:color w:val="auto"/>
          <w:sz w:val="42"/>
          <w:szCs w:val="42"/>
        </w:rPr>
        <w:t>Úplata za vzdělávání a stravování, poplatek za ubytování</w:t>
      </w:r>
    </w:p>
    <w:p w:rsidR="003A45FF" w:rsidRDefault="003A45FF" w:rsidP="003A45FF">
      <w:pPr>
        <w:pStyle w:val="Default"/>
        <w:rPr>
          <w:b/>
          <w:bCs/>
          <w:color w:val="auto"/>
          <w:sz w:val="23"/>
          <w:szCs w:val="23"/>
        </w:rPr>
      </w:pPr>
    </w:p>
    <w:p w:rsidR="003A45FF" w:rsidRDefault="003A45FF" w:rsidP="003A45FF">
      <w:pPr>
        <w:pStyle w:val="Default"/>
        <w:rPr>
          <w:color w:val="auto"/>
          <w:sz w:val="23"/>
          <w:szCs w:val="23"/>
        </w:rPr>
      </w:pPr>
      <w:r>
        <w:rPr>
          <w:b/>
          <w:bCs/>
          <w:color w:val="auto"/>
          <w:sz w:val="23"/>
          <w:szCs w:val="23"/>
        </w:rPr>
        <w:t xml:space="preserve">Zařízení veřejných zřizovatelů </w:t>
      </w:r>
    </w:p>
    <w:p w:rsidR="003A45FF" w:rsidRDefault="003A45FF" w:rsidP="003A45FF">
      <w:pPr>
        <w:pStyle w:val="Default"/>
        <w:rPr>
          <w:color w:val="auto"/>
          <w:sz w:val="23"/>
          <w:szCs w:val="23"/>
        </w:rPr>
      </w:pPr>
      <w:r>
        <w:rPr>
          <w:rFonts w:ascii="Verdana" w:hAnsi="Verdana" w:cs="Verdana"/>
          <w:b/>
          <w:bCs/>
          <w:color w:val="auto"/>
          <w:sz w:val="26"/>
          <w:szCs w:val="26"/>
        </w:rPr>
        <w:t xml:space="preserve">§ </w:t>
      </w:r>
      <w:r>
        <w:rPr>
          <w:color w:val="auto"/>
          <w:sz w:val="23"/>
          <w:szCs w:val="23"/>
        </w:rPr>
        <w:t xml:space="preserve">Pokud je </w:t>
      </w:r>
      <w:r>
        <w:rPr>
          <w:b/>
          <w:bCs/>
          <w:color w:val="auto"/>
          <w:sz w:val="23"/>
          <w:szCs w:val="23"/>
        </w:rPr>
        <w:t xml:space="preserve">určitému dítěti/žákovi/studentovi/účastníkovi nařízena karanténa </w:t>
      </w:r>
      <w:r>
        <w:rPr>
          <w:color w:val="auto"/>
          <w:sz w:val="23"/>
          <w:szCs w:val="23"/>
        </w:rPr>
        <w:t xml:space="preserve">a škola není uzavřena, jedná se o jeho omluvenou nepřítomnost ve škole a </w:t>
      </w:r>
      <w:r>
        <w:rPr>
          <w:b/>
          <w:bCs/>
          <w:color w:val="auto"/>
          <w:sz w:val="23"/>
          <w:szCs w:val="23"/>
        </w:rPr>
        <w:t>úplata se hradí</w:t>
      </w:r>
      <w:r>
        <w:rPr>
          <w:color w:val="auto"/>
          <w:sz w:val="23"/>
          <w:szCs w:val="23"/>
        </w:rPr>
        <w:t xml:space="preserve">. </w:t>
      </w:r>
    </w:p>
    <w:p w:rsidR="003A45FF" w:rsidRDefault="003A45FF" w:rsidP="003A45FF">
      <w:pPr>
        <w:pStyle w:val="Default"/>
        <w:rPr>
          <w:color w:val="auto"/>
          <w:sz w:val="23"/>
          <w:szCs w:val="23"/>
        </w:rPr>
      </w:pPr>
      <w:r>
        <w:rPr>
          <w:rFonts w:ascii="Verdana" w:hAnsi="Verdana" w:cs="Verdana"/>
          <w:b/>
          <w:bCs/>
          <w:color w:val="auto"/>
          <w:sz w:val="26"/>
          <w:szCs w:val="26"/>
        </w:rPr>
        <w:t xml:space="preserve">§ </w:t>
      </w:r>
      <w:r>
        <w:rPr>
          <w:color w:val="auto"/>
          <w:sz w:val="23"/>
          <w:szCs w:val="23"/>
        </w:rPr>
        <w:t xml:space="preserve">Pokud na základě rozhodnutí KHS nebo </w:t>
      </w:r>
      <w:proofErr w:type="spellStart"/>
      <w:r>
        <w:rPr>
          <w:color w:val="auto"/>
          <w:sz w:val="23"/>
          <w:szCs w:val="23"/>
        </w:rPr>
        <w:t>MZd</w:t>
      </w:r>
      <w:proofErr w:type="spellEnd"/>
      <w:r>
        <w:rPr>
          <w:color w:val="auto"/>
          <w:sz w:val="23"/>
          <w:szCs w:val="23"/>
        </w:rPr>
        <w:t xml:space="preserve"> dojde k </w:t>
      </w:r>
      <w:r>
        <w:rPr>
          <w:b/>
          <w:bCs/>
          <w:color w:val="auto"/>
          <w:sz w:val="23"/>
          <w:szCs w:val="23"/>
        </w:rPr>
        <w:t>uzavření školy</w:t>
      </w:r>
      <w:r>
        <w:rPr>
          <w:color w:val="auto"/>
          <w:sz w:val="23"/>
          <w:szCs w:val="23"/>
        </w:rPr>
        <w:t xml:space="preserve">, platí u škol a školských zařízení </w:t>
      </w:r>
      <w:r>
        <w:rPr>
          <w:b/>
          <w:bCs/>
          <w:color w:val="auto"/>
          <w:sz w:val="23"/>
          <w:szCs w:val="23"/>
        </w:rPr>
        <w:t xml:space="preserve">veřejných zřizovatelů </w:t>
      </w:r>
      <w:r>
        <w:rPr>
          <w:color w:val="auto"/>
          <w:sz w:val="23"/>
          <w:szCs w:val="23"/>
        </w:rPr>
        <w:t xml:space="preserve">následující: </w:t>
      </w:r>
    </w:p>
    <w:p w:rsidR="003A45FF" w:rsidRDefault="003A45FF" w:rsidP="003A45FF">
      <w:pPr>
        <w:pStyle w:val="Default"/>
        <w:rPr>
          <w:color w:val="auto"/>
          <w:sz w:val="23"/>
          <w:szCs w:val="23"/>
        </w:rPr>
      </w:pPr>
      <w:r>
        <w:rPr>
          <w:rFonts w:ascii="Wingdings 2" w:hAnsi="Wingdings 2" w:cs="Wingdings 2"/>
          <w:color w:val="auto"/>
          <w:sz w:val="20"/>
          <w:szCs w:val="20"/>
        </w:rPr>
        <w:t></w:t>
      </w:r>
      <w:r>
        <w:rPr>
          <w:rFonts w:ascii="Wingdings 2" w:hAnsi="Wingdings 2" w:cs="Wingdings 2"/>
          <w:color w:val="auto"/>
          <w:sz w:val="20"/>
          <w:szCs w:val="20"/>
        </w:rPr>
        <w:t></w:t>
      </w:r>
      <w:r>
        <w:rPr>
          <w:color w:val="auto"/>
          <w:sz w:val="23"/>
          <w:szCs w:val="23"/>
        </w:rPr>
        <w:t xml:space="preserve">V </w:t>
      </w:r>
      <w:r>
        <w:rPr>
          <w:b/>
          <w:bCs/>
          <w:color w:val="auto"/>
          <w:sz w:val="23"/>
          <w:szCs w:val="23"/>
        </w:rPr>
        <w:t xml:space="preserve">mateřských školách </w:t>
      </w:r>
      <w:r>
        <w:rPr>
          <w:color w:val="auto"/>
          <w:sz w:val="23"/>
          <w:szCs w:val="23"/>
        </w:rPr>
        <w:t xml:space="preserve">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 </w:t>
      </w:r>
    </w:p>
    <w:p w:rsidR="003A45FF" w:rsidRDefault="003A45FF" w:rsidP="003A45FF">
      <w:pPr>
        <w:pStyle w:val="Default"/>
        <w:rPr>
          <w:color w:val="auto"/>
          <w:sz w:val="23"/>
          <w:szCs w:val="23"/>
        </w:rPr>
      </w:pPr>
      <w:r>
        <w:rPr>
          <w:rFonts w:ascii="Wingdings 2" w:hAnsi="Wingdings 2" w:cs="Wingdings 2"/>
          <w:color w:val="auto"/>
          <w:sz w:val="20"/>
          <w:szCs w:val="20"/>
        </w:rPr>
        <w:t></w:t>
      </w:r>
      <w:r>
        <w:rPr>
          <w:rFonts w:ascii="Wingdings 2" w:hAnsi="Wingdings 2" w:cs="Wingdings 2"/>
          <w:color w:val="auto"/>
          <w:sz w:val="20"/>
          <w:szCs w:val="20"/>
        </w:rPr>
        <w:t></w:t>
      </w:r>
      <w:r>
        <w:rPr>
          <w:color w:val="auto"/>
          <w:sz w:val="23"/>
          <w:szCs w:val="23"/>
        </w:rPr>
        <w:t xml:space="preserve">S ohledem na povinnost </w:t>
      </w:r>
      <w:r>
        <w:rPr>
          <w:b/>
          <w:bCs/>
          <w:color w:val="auto"/>
          <w:sz w:val="23"/>
          <w:szCs w:val="23"/>
        </w:rPr>
        <w:t xml:space="preserve">základních uměleckých škol </w:t>
      </w:r>
      <w:r>
        <w:rPr>
          <w:color w:val="auto"/>
          <w:sz w:val="23"/>
          <w:szCs w:val="23"/>
        </w:rPr>
        <w:t xml:space="preserve">poskytovat vzdělávání distančním způsobem, se úplata nevrací. </w:t>
      </w:r>
    </w:p>
    <w:p w:rsidR="003A45FF" w:rsidRDefault="003A45FF" w:rsidP="003A45FF">
      <w:pPr>
        <w:pStyle w:val="Default"/>
        <w:rPr>
          <w:color w:val="auto"/>
          <w:sz w:val="23"/>
          <w:szCs w:val="23"/>
        </w:rPr>
      </w:pPr>
      <w:r>
        <w:rPr>
          <w:rFonts w:ascii="Wingdings 2" w:hAnsi="Wingdings 2" w:cs="Wingdings 2"/>
          <w:color w:val="auto"/>
          <w:sz w:val="20"/>
          <w:szCs w:val="20"/>
        </w:rPr>
        <w:lastRenderedPageBreak/>
        <w:t></w:t>
      </w:r>
      <w:r>
        <w:rPr>
          <w:rFonts w:ascii="Wingdings 2" w:hAnsi="Wingdings 2" w:cs="Wingdings 2"/>
          <w:color w:val="auto"/>
          <w:sz w:val="20"/>
          <w:szCs w:val="20"/>
        </w:rPr>
        <w:t></w:t>
      </w:r>
      <w:r>
        <w:rPr>
          <w:color w:val="auto"/>
          <w:sz w:val="23"/>
          <w:szCs w:val="23"/>
        </w:rPr>
        <w:t xml:space="preserve">Ve </w:t>
      </w:r>
      <w:r>
        <w:rPr>
          <w:b/>
          <w:bCs/>
          <w:color w:val="auto"/>
          <w:sz w:val="23"/>
          <w:szCs w:val="23"/>
        </w:rPr>
        <w:t xml:space="preserve">školní družině </w:t>
      </w:r>
      <w:r>
        <w:rPr>
          <w:color w:val="auto"/>
          <w:sz w:val="23"/>
          <w:szCs w:val="23"/>
        </w:rPr>
        <w:t xml:space="preserve">stanoví ředitel školy úplatu poměrně poníženou podle délky omezení nebo přerušení provozu, je-li délka omezení nebo přerušení provozu více než 5 dnů provozu. </w:t>
      </w:r>
    </w:p>
    <w:p w:rsidR="003A45FF" w:rsidRDefault="003A45FF" w:rsidP="003A45FF">
      <w:pPr>
        <w:pStyle w:val="Default"/>
        <w:rPr>
          <w:color w:val="auto"/>
          <w:sz w:val="23"/>
          <w:szCs w:val="23"/>
        </w:rPr>
      </w:pPr>
      <w:r>
        <w:rPr>
          <w:rFonts w:ascii="Wingdings 2" w:hAnsi="Wingdings 2" w:cs="Wingdings 2"/>
          <w:color w:val="auto"/>
          <w:sz w:val="20"/>
          <w:szCs w:val="20"/>
        </w:rPr>
        <w:t></w:t>
      </w:r>
      <w:r>
        <w:rPr>
          <w:rFonts w:ascii="Wingdings 2" w:hAnsi="Wingdings 2" w:cs="Wingdings 2"/>
          <w:color w:val="auto"/>
          <w:sz w:val="20"/>
          <w:szCs w:val="20"/>
        </w:rPr>
        <w:t></w:t>
      </w:r>
      <w:r>
        <w:rPr>
          <w:color w:val="auto"/>
          <w:sz w:val="23"/>
          <w:szCs w:val="23"/>
        </w:rPr>
        <w:t xml:space="preserve">Ve </w:t>
      </w:r>
      <w:r>
        <w:rPr>
          <w:b/>
          <w:bCs/>
          <w:color w:val="auto"/>
          <w:sz w:val="23"/>
          <w:szCs w:val="23"/>
        </w:rPr>
        <w:t xml:space="preserve">školním klubu nebo středisku volného času </w:t>
      </w:r>
      <w:r>
        <w:rPr>
          <w:color w:val="auto"/>
          <w:sz w:val="23"/>
          <w:szCs w:val="23"/>
        </w:rPr>
        <w:t xml:space="preserve">se úplata poměrně vrací </w:t>
      </w:r>
      <w:r>
        <w:rPr>
          <w:i/>
          <w:iCs/>
          <w:color w:val="auto"/>
          <w:sz w:val="23"/>
          <w:szCs w:val="23"/>
        </w:rPr>
        <w:t>(nebo nepožaduje)</w:t>
      </w:r>
      <w:r>
        <w:rPr>
          <w:color w:val="auto"/>
          <w:sz w:val="23"/>
          <w:szCs w:val="23"/>
        </w:rPr>
        <w:t xml:space="preserve">, není-li vzdělávání nahrazeno nebo neposkytuje-li se vzdělávání distančním způsobem. Úplata se </w:t>
      </w:r>
    </w:p>
    <w:p w:rsidR="003A45FF" w:rsidRDefault="003A45FF" w:rsidP="003A45FF">
      <w:pPr>
        <w:pStyle w:val="Default"/>
        <w:rPr>
          <w:color w:val="auto"/>
          <w:sz w:val="23"/>
          <w:szCs w:val="23"/>
        </w:rPr>
      </w:pPr>
      <w:r>
        <w:rPr>
          <w:color w:val="auto"/>
          <w:sz w:val="23"/>
          <w:szCs w:val="23"/>
        </w:rPr>
        <w:t xml:space="preserve">tedy nepožaduje po účastnících nebo žácích zapsaných k činnostem, které neprobíhají nebo nemohou probíhat na dálku. </w:t>
      </w:r>
    </w:p>
    <w:p w:rsidR="003A45FF" w:rsidRDefault="003A45FF" w:rsidP="003A45FF">
      <w:pPr>
        <w:pStyle w:val="Default"/>
        <w:rPr>
          <w:color w:val="auto"/>
          <w:sz w:val="23"/>
          <w:szCs w:val="23"/>
        </w:rPr>
      </w:pPr>
      <w:r>
        <w:rPr>
          <w:rFonts w:ascii="Verdana" w:hAnsi="Verdana" w:cs="Verdana"/>
          <w:b/>
          <w:bCs/>
          <w:color w:val="auto"/>
          <w:sz w:val="26"/>
          <w:szCs w:val="26"/>
        </w:rPr>
        <w:t xml:space="preserve">§ </w:t>
      </w:r>
      <w:r w:rsidRPr="009C4D4C">
        <w:rPr>
          <w:b/>
          <w:color w:val="auto"/>
          <w:sz w:val="23"/>
          <w:szCs w:val="23"/>
        </w:rPr>
        <w:t xml:space="preserve">Úplata za ubytování v </w:t>
      </w:r>
      <w:r w:rsidRPr="009C4D4C">
        <w:rPr>
          <w:b/>
          <w:bCs/>
          <w:color w:val="auto"/>
          <w:sz w:val="23"/>
          <w:szCs w:val="23"/>
        </w:rPr>
        <w:t xml:space="preserve">domově mládeže </w:t>
      </w:r>
      <w:r w:rsidRPr="009C4D4C">
        <w:rPr>
          <w:b/>
          <w:color w:val="auto"/>
          <w:sz w:val="23"/>
          <w:szCs w:val="23"/>
        </w:rPr>
        <w:t>se přiměřeně sníží,</w:t>
      </w:r>
      <w:r>
        <w:rPr>
          <w:color w:val="auto"/>
          <w:sz w:val="23"/>
          <w:szCs w:val="23"/>
        </w:rPr>
        <w:t xml:space="preserve"> pokud žák kvůli organizaci vyučování opakovaně nebude ve škole. Rozhodnutí o přiměřeném snížení je v kompetenci ředitele </w:t>
      </w:r>
      <w:r>
        <w:rPr>
          <w:i/>
          <w:iCs/>
          <w:color w:val="auto"/>
          <w:sz w:val="23"/>
          <w:szCs w:val="23"/>
        </w:rPr>
        <w:t>(např. odpočty po dnech, týdnech apod.)</w:t>
      </w:r>
      <w:r>
        <w:rPr>
          <w:color w:val="auto"/>
          <w:sz w:val="23"/>
          <w:szCs w:val="23"/>
        </w:rPr>
        <w:t xml:space="preserve">. Úplata za ubytování na </w:t>
      </w:r>
      <w:r>
        <w:rPr>
          <w:b/>
          <w:bCs/>
          <w:color w:val="auto"/>
          <w:sz w:val="23"/>
          <w:szCs w:val="23"/>
        </w:rPr>
        <w:t xml:space="preserve">internátě </w:t>
      </w:r>
      <w:r>
        <w:rPr>
          <w:color w:val="auto"/>
          <w:sz w:val="23"/>
          <w:szCs w:val="23"/>
        </w:rPr>
        <w:t xml:space="preserve">se stanoví úměrně k počtu dnů v kalendářním měsíci, po které je žák ubytován. </w:t>
      </w:r>
    </w:p>
    <w:p w:rsidR="003A45FF" w:rsidRDefault="003A45FF" w:rsidP="003A45FF">
      <w:pPr>
        <w:pStyle w:val="Default"/>
        <w:rPr>
          <w:color w:val="auto"/>
          <w:sz w:val="23"/>
          <w:szCs w:val="23"/>
        </w:rPr>
      </w:pPr>
      <w:r>
        <w:rPr>
          <w:rFonts w:ascii="Verdana" w:hAnsi="Verdana" w:cs="Verdana"/>
          <w:b/>
          <w:bCs/>
          <w:color w:val="auto"/>
          <w:sz w:val="26"/>
          <w:szCs w:val="26"/>
        </w:rPr>
        <w:t xml:space="preserve">§ </w:t>
      </w:r>
      <w:r w:rsidRPr="009C4D4C">
        <w:rPr>
          <w:b/>
          <w:color w:val="auto"/>
          <w:sz w:val="23"/>
          <w:szCs w:val="23"/>
        </w:rPr>
        <w:t>Ředitel má podle školského zákona pravomoc rozhodnout o snížení nebo prominutí úplaty</w:t>
      </w:r>
      <w:r>
        <w:rPr>
          <w:color w:val="auto"/>
          <w:sz w:val="23"/>
          <w:szCs w:val="23"/>
        </w:rPr>
        <w:t xml:space="preserve"> v závislosti na situaci i v jiných případech. </w:t>
      </w:r>
    </w:p>
    <w:p w:rsidR="003A45FF" w:rsidRDefault="003A45FF" w:rsidP="003A45FF">
      <w:pPr>
        <w:pStyle w:val="Default"/>
        <w:rPr>
          <w:color w:val="auto"/>
          <w:sz w:val="23"/>
          <w:szCs w:val="23"/>
        </w:rPr>
      </w:pPr>
    </w:p>
    <w:p w:rsidR="009C4D4C" w:rsidRDefault="009C4D4C" w:rsidP="003A45FF">
      <w:pPr>
        <w:pStyle w:val="Default"/>
        <w:rPr>
          <w:sz w:val="40"/>
          <w:szCs w:val="40"/>
        </w:rPr>
      </w:pPr>
      <w:r w:rsidRPr="009C4D4C">
        <w:rPr>
          <w:sz w:val="40"/>
          <w:szCs w:val="40"/>
        </w:rPr>
        <w:t xml:space="preserve">SCREENINGOVÉ TESTOVÁNÍ VE ŠKOLÁCH </w:t>
      </w:r>
      <w:r w:rsidR="001150EB">
        <w:rPr>
          <w:sz w:val="40"/>
          <w:szCs w:val="40"/>
        </w:rPr>
        <w:t xml:space="preserve">V </w:t>
      </w:r>
      <w:r w:rsidRPr="009C4D4C">
        <w:rPr>
          <w:sz w:val="40"/>
          <w:szCs w:val="40"/>
        </w:rPr>
        <w:t>ZÁŘÍ 2021</w:t>
      </w:r>
    </w:p>
    <w:p w:rsidR="009C4D4C" w:rsidRPr="001150EB" w:rsidRDefault="009C4D4C" w:rsidP="003A45FF">
      <w:pPr>
        <w:pStyle w:val="Default"/>
        <w:rPr>
          <w:b/>
        </w:rPr>
      </w:pPr>
    </w:p>
    <w:p w:rsidR="009C4D4C" w:rsidRPr="001150EB" w:rsidRDefault="009C4D4C" w:rsidP="003A45FF">
      <w:pPr>
        <w:pStyle w:val="Default"/>
        <w:rPr>
          <w:b/>
          <w:color w:val="auto"/>
        </w:rPr>
      </w:pPr>
      <w:r w:rsidRPr="001150EB">
        <w:rPr>
          <w:b/>
        </w:rPr>
        <w:t>Testování se řídí metodickým pokynem MŠMT</w:t>
      </w:r>
      <w:r w:rsidR="001150EB">
        <w:rPr>
          <w:b/>
          <w:color w:val="auto"/>
        </w:rPr>
        <w:t>.</w:t>
      </w:r>
    </w:p>
    <w:p w:rsidR="009C4D4C" w:rsidRDefault="009C4D4C" w:rsidP="003A45FF">
      <w:pPr>
        <w:pStyle w:val="Default"/>
        <w:rPr>
          <w:color w:val="auto"/>
          <w:sz w:val="42"/>
          <w:szCs w:val="42"/>
        </w:rPr>
      </w:pPr>
    </w:p>
    <w:p w:rsidR="003A45FF" w:rsidRDefault="00F958C6" w:rsidP="003A45FF">
      <w:pPr>
        <w:pStyle w:val="Default"/>
        <w:rPr>
          <w:color w:val="auto"/>
          <w:sz w:val="42"/>
          <w:szCs w:val="42"/>
        </w:rPr>
      </w:pPr>
      <w:r>
        <w:rPr>
          <w:color w:val="auto"/>
          <w:sz w:val="42"/>
          <w:szCs w:val="42"/>
        </w:rPr>
        <w:t>KON</w:t>
      </w:r>
      <w:r w:rsidR="003A45FF">
        <w:rPr>
          <w:color w:val="auto"/>
          <w:sz w:val="42"/>
          <w:szCs w:val="42"/>
        </w:rPr>
        <w:t xml:space="preserve">TAKTY </w:t>
      </w:r>
    </w:p>
    <w:p w:rsidR="009C4D4C" w:rsidRDefault="003A45FF" w:rsidP="009C4D4C">
      <w:pPr>
        <w:pStyle w:val="Default"/>
        <w:spacing w:after="9381"/>
        <w:rPr>
          <w:b/>
          <w:i/>
          <w:iCs/>
          <w:color w:val="auto"/>
          <w:sz w:val="23"/>
          <w:szCs w:val="23"/>
        </w:rPr>
      </w:pPr>
      <w:r>
        <w:rPr>
          <w:rFonts w:ascii="Verdana" w:hAnsi="Verdana" w:cs="Verdana"/>
          <w:b/>
          <w:bCs/>
          <w:color w:val="auto"/>
          <w:sz w:val="26"/>
          <w:szCs w:val="26"/>
        </w:rPr>
        <w:t xml:space="preserve">I </w:t>
      </w:r>
      <w:r>
        <w:rPr>
          <w:color w:val="auto"/>
          <w:sz w:val="23"/>
          <w:szCs w:val="23"/>
        </w:rPr>
        <w:t xml:space="preserve">Další informační podporu ze strany MŠMT v oblastech spadajících do věcné působnosti MŠMT </w:t>
      </w:r>
      <w:r>
        <w:rPr>
          <w:i/>
          <w:iCs/>
          <w:color w:val="auto"/>
          <w:sz w:val="23"/>
          <w:szCs w:val="23"/>
        </w:rPr>
        <w:t xml:space="preserve">(tedy oblasti pedagogicko-organizační, aplikace školské legislativy apod.) </w:t>
      </w:r>
      <w:r>
        <w:rPr>
          <w:color w:val="auto"/>
          <w:sz w:val="23"/>
          <w:szCs w:val="23"/>
        </w:rPr>
        <w:t>zajišťuje speciálně zřízená „</w:t>
      </w:r>
      <w:proofErr w:type="spellStart"/>
      <w:r>
        <w:rPr>
          <w:color w:val="auto"/>
          <w:sz w:val="23"/>
          <w:szCs w:val="23"/>
        </w:rPr>
        <w:t>koronalinka</w:t>
      </w:r>
      <w:proofErr w:type="spellEnd"/>
      <w:r>
        <w:rPr>
          <w:color w:val="auto"/>
          <w:sz w:val="23"/>
          <w:szCs w:val="23"/>
        </w:rPr>
        <w:t xml:space="preserve">“ MŠMT </w:t>
      </w:r>
      <w:r>
        <w:rPr>
          <w:i/>
          <w:iCs/>
          <w:color w:val="auto"/>
          <w:sz w:val="23"/>
          <w:szCs w:val="23"/>
        </w:rPr>
        <w:t xml:space="preserve">(kontakty v tabulce níže) </w:t>
      </w:r>
      <w:r>
        <w:rPr>
          <w:color w:val="auto"/>
          <w:sz w:val="23"/>
          <w:szCs w:val="23"/>
        </w:rPr>
        <w:t xml:space="preserve">a prostřednictvím mailu koronavirus@msmt.cz. </w:t>
      </w:r>
      <w:proofErr w:type="spellStart"/>
      <w:r>
        <w:rPr>
          <w:color w:val="auto"/>
          <w:sz w:val="23"/>
          <w:szCs w:val="23"/>
        </w:rPr>
        <w:t>Koronalinka</w:t>
      </w:r>
      <w:proofErr w:type="spellEnd"/>
      <w:r>
        <w:rPr>
          <w:color w:val="auto"/>
          <w:sz w:val="23"/>
          <w:szCs w:val="23"/>
        </w:rPr>
        <w:t xml:space="preserve"> má zvláštní číslo určené jen pro vedení škol a školských zařízení. </w:t>
      </w:r>
      <w:proofErr w:type="spellStart"/>
      <w:r>
        <w:rPr>
          <w:color w:val="auto"/>
          <w:sz w:val="23"/>
          <w:szCs w:val="23"/>
        </w:rPr>
        <w:t>Koronalinka</w:t>
      </w:r>
      <w:proofErr w:type="spellEnd"/>
      <w:r>
        <w:rPr>
          <w:color w:val="auto"/>
          <w:sz w:val="23"/>
          <w:szCs w:val="23"/>
        </w:rPr>
        <w:t xml:space="preserve"> je Vám k dispozici každý všední den od 8 do 17 hodin. </w:t>
      </w:r>
      <w:r>
        <w:rPr>
          <w:b/>
          <w:bCs/>
          <w:color w:val="auto"/>
          <w:sz w:val="23"/>
          <w:szCs w:val="23"/>
        </w:rPr>
        <w:t>Zvláštní „</w:t>
      </w:r>
      <w:proofErr w:type="spellStart"/>
      <w:r>
        <w:rPr>
          <w:b/>
          <w:bCs/>
          <w:color w:val="auto"/>
          <w:sz w:val="23"/>
          <w:szCs w:val="23"/>
        </w:rPr>
        <w:t>koronalinka</w:t>
      </w:r>
      <w:proofErr w:type="spellEnd"/>
      <w:r>
        <w:rPr>
          <w:b/>
          <w:bCs/>
          <w:color w:val="auto"/>
          <w:sz w:val="23"/>
          <w:szCs w:val="23"/>
        </w:rPr>
        <w:t xml:space="preserve">“ MŠMT pro vedení škol a školských zařízení: </w:t>
      </w:r>
      <w:r>
        <w:rPr>
          <w:color w:val="auto"/>
          <w:sz w:val="23"/>
          <w:szCs w:val="23"/>
        </w:rPr>
        <w:t xml:space="preserve"> </w:t>
      </w:r>
      <w:r>
        <w:rPr>
          <w:b/>
          <w:bCs/>
          <w:color w:val="auto"/>
          <w:sz w:val="21"/>
          <w:szCs w:val="21"/>
        </w:rPr>
        <w:t xml:space="preserve">+420 771 139 410 </w:t>
      </w:r>
      <w:r>
        <w:rPr>
          <w:color w:val="auto"/>
          <w:sz w:val="21"/>
          <w:szCs w:val="21"/>
        </w:rPr>
        <w:t xml:space="preserve">• </w:t>
      </w:r>
      <w:r>
        <w:rPr>
          <w:b/>
          <w:bCs/>
          <w:color w:val="auto"/>
          <w:sz w:val="21"/>
          <w:szCs w:val="21"/>
        </w:rPr>
        <w:t xml:space="preserve">+420 771 139 398 </w:t>
      </w:r>
      <w:r>
        <w:rPr>
          <w:b/>
          <w:bCs/>
          <w:color w:val="auto"/>
          <w:sz w:val="23"/>
          <w:szCs w:val="23"/>
        </w:rPr>
        <w:t>Další kontakty na „</w:t>
      </w:r>
      <w:proofErr w:type="spellStart"/>
      <w:r>
        <w:rPr>
          <w:b/>
          <w:bCs/>
          <w:color w:val="auto"/>
          <w:sz w:val="23"/>
          <w:szCs w:val="23"/>
        </w:rPr>
        <w:t>koronalinku</w:t>
      </w:r>
      <w:proofErr w:type="spellEnd"/>
      <w:r>
        <w:rPr>
          <w:b/>
          <w:bCs/>
          <w:color w:val="auto"/>
          <w:sz w:val="23"/>
          <w:szCs w:val="23"/>
        </w:rPr>
        <w:t>“ MŠMT: 234 811</w:t>
      </w:r>
      <w:r w:rsidR="00F958C6">
        <w:rPr>
          <w:b/>
          <w:bCs/>
          <w:color w:val="auto"/>
          <w:sz w:val="23"/>
          <w:szCs w:val="23"/>
        </w:rPr>
        <w:t> </w:t>
      </w:r>
      <w:r>
        <w:rPr>
          <w:b/>
          <w:bCs/>
          <w:color w:val="auto"/>
          <w:sz w:val="23"/>
          <w:szCs w:val="23"/>
        </w:rPr>
        <w:t>111</w:t>
      </w:r>
      <w:r w:rsidR="00F958C6">
        <w:rPr>
          <w:b/>
          <w:bCs/>
          <w:color w:val="auto"/>
          <w:sz w:val="23"/>
          <w:szCs w:val="23"/>
        </w:rPr>
        <w:t xml:space="preserve"> Kontakty na Krajské hygienické stanice: </w:t>
      </w:r>
      <w:r w:rsidR="00F958C6">
        <w:rPr>
          <w:rFonts w:ascii="Wingdings 2" w:hAnsi="Wingdings 2" w:cs="Wingdings 2"/>
          <w:color w:val="auto"/>
          <w:sz w:val="23"/>
          <w:szCs w:val="23"/>
        </w:rPr>
        <w:t></w:t>
      </w:r>
      <w:r w:rsidR="00F958C6">
        <w:rPr>
          <w:rFonts w:ascii="Wingdings 2" w:hAnsi="Wingdings 2" w:cs="Wingdings 2"/>
          <w:color w:val="auto"/>
          <w:sz w:val="23"/>
          <w:szCs w:val="23"/>
        </w:rPr>
        <w:t></w:t>
      </w:r>
      <w:r w:rsidR="00F958C6">
        <w:rPr>
          <w:color w:val="auto"/>
          <w:sz w:val="23"/>
          <w:szCs w:val="23"/>
        </w:rPr>
        <w:t xml:space="preserve">V případě mimořádné situace v souvislosti s onemocněním covid-19 škola nebo školské zařízení kontaktuje odbor hygieny dětí a mladistvých místně příslušné krajské hygienické stanice, tj. příslušné územní pracoviště, dle místa sídla školy nebo školského zařízení. Seznam kontaktů je uveden na webových stránkách krajských hygienických stanic nebo lze užít níže uvedené kontaktní adresy: </w:t>
      </w:r>
      <w:r w:rsidR="00F958C6" w:rsidRPr="00C3373F">
        <w:rPr>
          <w:b/>
          <w:color w:val="auto"/>
          <w:sz w:val="23"/>
          <w:szCs w:val="23"/>
        </w:rPr>
        <w:t xml:space="preserve">KHS Moravskoslezského kraje: </w:t>
      </w:r>
      <w:hyperlink r:id="rId7" w:history="1">
        <w:r w:rsidR="009C4D4C" w:rsidRPr="001767E6">
          <w:rPr>
            <w:rStyle w:val="Hypertextovodkaz"/>
            <w:b/>
            <w:i/>
            <w:iCs/>
            <w:sz w:val="23"/>
            <w:szCs w:val="23"/>
          </w:rPr>
          <w:t>michaela.pavelkova@khsova.cz</w:t>
        </w:r>
      </w:hyperlink>
    </w:p>
    <w:p w:rsidR="009C4D4C" w:rsidRPr="009C4D4C" w:rsidRDefault="009C4D4C" w:rsidP="009C4D4C">
      <w:pPr>
        <w:pStyle w:val="Default"/>
        <w:spacing w:after="9381"/>
        <w:rPr>
          <w:color w:val="auto"/>
          <w:sz w:val="42"/>
          <w:szCs w:val="42"/>
        </w:rPr>
      </w:pPr>
    </w:p>
    <w:p w:rsidR="009C4D4C" w:rsidRDefault="009C4D4C" w:rsidP="009C4D4C">
      <w:pPr>
        <w:pStyle w:val="Default"/>
        <w:spacing w:after="9381"/>
        <w:rPr>
          <w:b/>
          <w:i/>
          <w:iCs/>
          <w:color w:val="auto"/>
          <w:sz w:val="23"/>
          <w:szCs w:val="23"/>
        </w:rPr>
      </w:pPr>
    </w:p>
    <w:sectPr w:rsidR="009C4D4C" w:rsidSect="00F958C6">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88D" w:rsidRDefault="009F388D" w:rsidP="00F958C6">
      <w:r>
        <w:separator/>
      </w:r>
    </w:p>
  </w:endnote>
  <w:endnote w:type="continuationSeparator" w:id="0">
    <w:p w:rsidR="009F388D" w:rsidRDefault="009F388D" w:rsidP="00F9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8C6" w:rsidRDefault="00F958C6">
    <w:pPr>
      <w:pStyle w:val="Zpat"/>
    </w:pPr>
    <w:r>
      <w:rPr>
        <w:noProof/>
        <w:color w:val="5B9BD5" w:themeColor="accent1"/>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Obdélní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6B6BC78" id="Obdélník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rPr>
      <w:t xml:space="preserve">Str. </w:t>
    </w:r>
    <w:r>
      <w:rPr>
        <w:rFonts w:asciiTheme="minorHAnsi" w:eastAsiaTheme="minorEastAsia" w:hAnsiTheme="minorHAnsi" w:cstheme="minorBidi"/>
        <w:color w:val="5B9BD5" w:themeColor="accent1"/>
      </w:rPr>
      <w:fldChar w:fldCharType="begin"/>
    </w:r>
    <w:r>
      <w:rPr>
        <w:color w:val="5B9BD5" w:themeColor="accent1"/>
      </w:rPr>
      <w:instrText>PAGE    \* MERGEFORMAT</w:instrText>
    </w:r>
    <w:r>
      <w:rPr>
        <w:rFonts w:asciiTheme="minorHAnsi" w:eastAsiaTheme="minorEastAsia" w:hAnsiTheme="minorHAnsi" w:cstheme="minorBidi"/>
        <w:color w:val="5B9BD5" w:themeColor="accent1"/>
      </w:rPr>
      <w:fldChar w:fldCharType="separate"/>
    </w:r>
    <w:r w:rsidR="00732AB1" w:rsidRPr="00732AB1">
      <w:rPr>
        <w:rFonts w:asciiTheme="majorHAnsi" w:eastAsiaTheme="majorEastAsia" w:hAnsiTheme="majorHAnsi" w:cstheme="majorBidi"/>
        <w:noProof/>
        <w:color w:val="5B9BD5" w:themeColor="accent1"/>
      </w:rPr>
      <w:t>12</w:t>
    </w:r>
    <w:r>
      <w:rPr>
        <w:rFonts w:asciiTheme="majorHAnsi" w:eastAsiaTheme="majorEastAsia" w:hAnsiTheme="majorHAnsi" w:cstheme="majorBidi"/>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88D" w:rsidRDefault="009F388D" w:rsidP="00F958C6">
      <w:r>
        <w:separator/>
      </w:r>
    </w:p>
  </w:footnote>
  <w:footnote w:type="continuationSeparator" w:id="0">
    <w:p w:rsidR="009F388D" w:rsidRDefault="009F388D" w:rsidP="00F95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8C6" w:rsidRDefault="00F958C6" w:rsidP="00F958C6">
    <w:pPr>
      <w:tabs>
        <w:tab w:val="left" w:pos="1560"/>
        <w:tab w:val="center" w:pos="2977"/>
      </w:tabs>
      <w:spacing w:line="216" w:lineRule="auto"/>
      <w:rPr>
        <w:rFonts w:ascii="Calibri" w:eastAsia="Calibri" w:hAnsi="Calibri" w:cs="Calibri"/>
        <w:b/>
        <w:sz w:val="28"/>
        <w:szCs w:val="28"/>
      </w:rPr>
    </w:pPr>
    <w:r>
      <w:rPr>
        <w:rFonts w:ascii="Calibri" w:eastAsia="Calibri" w:hAnsi="Calibri" w:cs="Calibri"/>
        <w:b/>
        <w:sz w:val="28"/>
        <w:szCs w:val="28"/>
      </w:rPr>
      <w:t xml:space="preserve">Masarykova střední škola zemědělská a Vyšší odborná škola, </w:t>
    </w:r>
    <w:r>
      <w:rPr>
        <w:noProof/>
      </w:rPr>
      <w:drawing>
        <wp:anchor distT="0" distB="0" distL="114300" distR="114300" simplePos="0" relativeHeight="251659264" behindDoc="0" locked="0" layoutInCell="1" hidden="0" allowOverlap="1" wp14:anchorId="35B84BC6" wp14:editId="7A3FA944">
          <wp:simplePos x="0" y="0"/>
          <wp:positionH relativeFrom="column">
            <wp:posOffset>323850</wp:posOffset>
          </wp:positionH>
          <wp:positionV relativeFrom="paragraph">
            <wp:posOffset>-57149</wp:posOffset>
          </wp:positionV>
          <wp:extent cx="487680" cy="47879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7680" cy="478790"/>
                  </a:xfrm>
                  <a:prstGeom prst="rect">
                    <a:avLst/>
                  </a:prstGeom>
                  <a:ln/>
                </pic:spPr>
              </pic:pic>
            </a:graphicData>
          </a:graphic>
        </wp:anchor>
      </w:drawing>
    </w:r>
  </w:p>
  <w:p w:rsidR="00F958C6" w:rsidRDefault="00F958C6" w:rsidP="00F958C6">
    <w:pPr>
      <w:keepNext/>
      <w:ind w:left="1140"/>
    </w:pPr>
    <w:r>
      <w:rPr>
        <w:rFonts w:ascii="Calibri" w:eastAsia="Calibri" w:hAnsi="Calibri" w:cs="Calibri"/>
        <w:b/>
        <w:sz w:val="28"/>
        <w:szCs w:val="28"/>
      </w:rPr>
      <w:t>Opava, příspěvková organizace</w:t>
    </w:r>
  </w:p>
  <w:p w:rsidR="00F958C6" w:rsidRDefault="00F958C6">
    <w:pPr>
      <w:pStyle w:val="Zhlav"/>
    </w:pPr>
  </w:p>
  <w:p w:rsidR="00F958C6" w:rsidRDefault="00F958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5255AB"/>
    <w:multiLevelType w:val="hybridMultilevel"/>
    <w:tmpl w:val="5EBCD1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A5A23C"/>
    <w:multiLevelType w:val="hybridMultilevel"/>
    <w:tmpl w:val="FC25E7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3E0A89"/>
    <w:multiLevelType w:val="hybridMultilevel"/>
    <w:tmpl w:val="E1A1CC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E88B138"/>
    <w:multiLevelType w:val="hybridMultilevel"/>
    <w:tmpl w:val="ACF3C3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9B5E818"/>
    <w:multiLevelType w:val="hybridMultilevel"/>
    <w:tmpl w:val="07E1F2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9DCA198"/>
    <w:multiLevelType w:val="hybridMultilevel"/>
    <w:tmpl w:val="1ECB05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F56EF38"/>
    <w:multiLevelType w:val="hybridMultilevel"/>
    <w:tmpl w:val="02ADB7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A7EE6E"/>
    <w:multiLevelType w:val="hybridMultilevel"/>
    <w:tmpl w:val="95CACD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BC876A5"/>
    <w:multiLevelType w:val="hybridMultilevel"/>
    <w:tmpl w:val="2FD13A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51380BB"/>
    <w:multiLevelType w:val="hybridMultilevel"/>
    <w:tmpl w:val="71AFAC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DFB1CE9"/>
    <w:multiLevelType w:val="hybridMultilevel"/>
    <w:tmpl w:val="D88D2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2E5301E"/>
    <w:multiLevelType w:val="hybridMultilevel"/>
    <w:tmpl w:val="5359BF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44387E8"/>
    <w:multiLevelType w:val="hybridMultilevel"/>
    <w:tmpl w:val="0706AB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4C65F04"/>
    <w:multiLevelType w:val="hybridMultilevel"/>
    <w:tmpl w:val="CD2CDD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4E93576"/>
    <w:multiLevelType w:val="hybridMultilevel"/>
    <w:tmpl w:val="AB4089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A90549D"/>
    <w:multiLevelType w:val="hybridMultilevel"/>
    <w:tmpl w:val="52D749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5A58261"/>
    <w:multiLevelType w:val="hybridMultilevel"/>
    <w:tmpl w:val="EC74DE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67570E9"/>
    <w:multiLevelType w:val="hybridMultilevel"/>
    <w:tmpl w:val="7CD461B8"/>
    <w:lvl w:ilvl="0" w:tplc="A15A7D24">
      <w:numFmt w:val="bullet"/>
      <w:lvlText w:val=""/>
      <w:lvlJc w:val="left"/>
      <w:pPr>
        <w:ind w:left="720" w:hanging="360"/>
      </w:pPr>
      <w:rPr>
        <w:rFonts w:ascii="Symbol" w:eastAsiaTheme="minorHAns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61B1FDA"/>
    <w:multiLevelType w:val="hybridMultilevel"/>
    <w:tmpl w:val="56BC02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CA4C3A"/>
    <w:multiLevelType w:val="hybridMultilevel"/>
    <w:tmpl w:val="AD9694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FC469E"/>
    <w:multiLevelType w:val="hybridMultilevel"/>
    <w:tmpl w:val="B4D0FD1E"/>
    <w:lvl w:ilvl="0" w:tplc="04050001">
      <w:start w:val="1"/>
      <w:numFmt w:val="bullet"/>
      <w:lvlText w:val=""/>
      <w:lvlJc w:val="left"/>
      <w:pPr>
        <w:ind w:left="360" w:hanging="360"/>
      </w:pPr>
      <w:rPr>
        <w:rFonts w:ascii="Symbol" w:hAnsi="Symbol" w:hint="default"/>
        <w:color w:val="000000"/>
        <w:sz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71797C9"/>
    <w:multiLevelType w:val="hybridMultilevel"/>
    <w:tmpl w:val="E44B2A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A850E3C"/>
    <w:multiLevelType w:val="hybridMultilevel"/>
    <w:tmpl w:val="D59803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EB1475F"/>
    <w:multiLevelType w:val="hybridMultilevel"/>
    <w:tmpl w:val="BA4A2B34"/>
    <w:lvl w:ilvl="0" w:tplc="A15A7D24">
      <w:numFmt w:val="bullet"/>
      <w:lvlText w:val=""/>
      <w:lvlJc w:val="left"/>
      <w:pPr>
        <w:ind w:left="720" w:hanging="360"/>
      </w:pPr>
      <w:rPr>
        <w:rFonts w:ascii="Symbol" w:eastAsiaTheme="minorHAnsi" w:hAnsi="Symbol"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A22AC7"/>
    <w:multiLevelType w:val="hybridMultilevel"/>
    <w:tmpl w:val="65B65894"/>
    <w:lvl w:ilvl="0" w:tplc="A15A7D24">
      <w:numFmt w:val="bullet"/>
      <w:lvlText w:val=""/>
      <w:lvlJc w:val="left"/>
      <w:pPr>
        <w:ind w:left="720" w:hanging="360"/>
      </w:pPr>
      <w:rPr>
        <w:rFonts w:ascii="Symbol" w:eastAsiaTheme="minorHAns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2A58DEB"/>
    <w:multiLevelType w:val="hybridMultilevel"/>
    <w:tmpl w:val="DB61F6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2E04005"/>
    <w:multiLevelType w:val="hybridMultilevel"/>
    <w:tmpl w:val="0415BD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12B3E3A"/>
    <w:multiLevelType w:val="hybridMultilevel"/>
    <w:tmpl w:val="FB0766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39C2ECC"/>
    <w:multiLevelType w:val="hybridMultilevel"/>
    <w:tmpl w:val="03AD23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95B755C"/>
    <w:multiLevelType w:val="hybridMultilevel"/>
    <w:tmpl w:val="F35974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A205510"/>
    <w:multiLevelType w:val="hybridMultilevel"/>
    <w:tmpl w:val="39EEE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CC1A16"/>
    <w:multiLevelType w:val="hybridMultilevel"/>
    <w:tmpl w:val="C2D63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282470"/>
    <w:multiLevelType w:val="hybridMultilevel"/>
    <w:tmpl w:val="293C5F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34BA64D"/>
    <w:multiLevelType w:val="hybridMultilevel"/>
    <w:tmpl w:val="45B42C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94F1B1A"/>
    <w:multiLevelType w:val="hybridMultilevel"/>
    <w:tmpl w:val="6C2C25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9B84F13"/>
    <w:multiLevelType w:val="hybridMultilevel"/>
    <w:tmpl w:val="F3EBEC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BD2966F"/>
    <w:multiLevelType w:val="hybridMultilevel"/>
    <w:tmpl w:val="748B3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BFD0E37"/>
    <w:multiLevelType w:val="hybridMultilevel"/>
    <w:tmpl w:val="201E9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965D62"/>
    <w:multiLevelType w:val="hybridMultilevel"/>
    <w:tmpl w:val="97C27D9C"/>
    <w:lvl w:ilvl="0" w:tplc="A15A7D24">
      <w:numFmt w:val="bullet"/>
      <w:lvlText w:val=""/>
      <w:lvlJc w:val="left"/>
      <w:pPr>
        <w:ind w:left="720" w:hanging="360"/>
      </w:pPr>
      <w:rPr>
        <w:rFonts w:ascii="Symbol" w:eastAsiaTheme="minorHAns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B06744"/>
    <w:multiLevelType w:val="hybridMultilevel"/>
    <w:tmpl w:val="3A320E66"/>
    <w:lvl w:ilvl="0" w:tplc="81366F5A">
      <w:numFmt w:val="bullet"/>
      <w:lvlText w:val=""/>
      <w:lvlJc w:val="left"/>
      <w:pPr>
        <w:ind w:left="720" w:hanging="360"/>
      </w:pPr>
      <w:rPr>
        <w:rFonts w:ascii="Symbol" w:eastAsiaTheme="minorHAnsi" w:hAnsi="Symbol" w:cs="Calibri" w:hint="default"/>
        <w:color w:val="00000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4750DA6"/>
    <w:multiLevelType w:val="hybridMultilevel"/>
    <w:tmpl w:val="802C970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769511F3"/>
    <w:multiLevelType w:val="hybridMultilevel"/>
    <w:tmpl w:val="A5CAE7EC"/>
    <w:lvl w:ilvl="0" w:tplc="A15A7D24">
      <w:numFmt w:val="bullet"/>
      <w:lvlText w:val=""/>
      <w:lvlJc w:val="left"/>
      <w:pPr>
        <w:ind w:left="720" w:hanging="360"/>
      </w:pPr>
      <w:rPr>
        <w:rFonts w:ascii="Symbol" w:eastAsiaTheme="minorHAns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3F02CE"/>
    <w:multiLevelType w:val="hybridMultilevel"/>
    <w:tmpl w:val="B1023A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046DEC"/>
    <w:multiLevelType w:val="hybridMultilevel"/>
    <w:tmpl w:val="C062AB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B73F737"/>
    <w:multiLevelType w:val="hybridMultilevel"/>
    <w:tmpl w:val="3B217D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D55F0A0"/>
    <w:multiLevelType w:val="hybridMultilevel"/>
    <w:tmpl w:val="C4A62C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6"/>
  </w:num>
  <w:num w:numId="3">
    <w:abstractNumId w:val="29"/>
  </w:num>
  <w:num w:numId="4">
    <w:abstractNumId w:val="7"/>
  </w:num>
  <w:num w:numId="5">
    <w:abstractNumId w:val="10"/>
  </w:num>
  <w:num w:numId="6">
    <w:abstractNumId w:val="28"/>
  </w:num>
  <w:num w:numId="7">
    <w:abstractNumId w:val="36"/>
  </w:num>
  <w:num w:numId="8">
    <w:abstractNumId w:val="5"/>
  </w:num>
  <w:num w:numId="9">
    <w:abstractNumId w:val="0"/>
  </w:num>
  <w:num w:numId="10">
    <w:abstractNumId w:val="3"/>
  </w:num>
  <w:num w:numId="11">
    <w:abstractNumId w:val="22"/>
  </w:num>
  <w:num w:numId="12">
    <w:abstractNumId w:val="25"/>
  </w:num>
  <w:num w:numId="13">
    <w:abstractNumId w:val="34"/>
  </w:num>
  <w:num w:numId="14">
    <w:abstractNumId w:val="21"/>
  </w:num>
  <w:num w:numId="15">
    <w:abstractNumId w:val="15"/>
  </w:num>
  <w:num w:numId="16">
    <w:abstractNumId w:val="33"/>
  </w:num>
  <w:num w:numId="17">
    <w:abstractNumId w:val="12"/>
  </w:num>
  <w:num w:numId="18">
    <w:abstractNumId w:val="19"/>
  </w:num>
  <w:num w:numId="19">
    <w:abstractNumId w:val="45"/>
  </w:num>
  <w:num w:numId="20">
    <w:abstractNumId w:val="13"/>
  </w:num>
  <w:num w:numId="21">
    <w:abstractNumId w:val="4"/>
  </w:num>
  <w:num w:numId="22">
    <w:abstractNumId w:val="16"/>
  </w:num>
  <w:num w:numId="23">
    <w:abstractNumId w:val="43"/>
  </w:num>
  <w:num w:numId="24">
    <w:abstractNumId w:val="27"/>
  </w:num>
  <w:num w:numId="25">
    <w:abstractNumId w:val="2"/>
  </w:num>
  <w:num w:numId="26">
    <w:abstractNumId w:val="44"/>
  </w:num>
  <w:num w:numId="27">
    <w:abstractNumId w:val="8"/>
  </w:num>
  <w:num w:numId="28">
    <w:abstractNumId w:val="26"/>
  </w:num>
  <w:num w:numId="29">
    <w:abstractNumId w:val="9"/>
  </w:num>
  <w:num w:numId="30">
    <w:abstractNumId w:val="1"/>
  </w:num>
  <w:num w:numId="31">
    <w:abstractNumId w:val="35"/>
  </w:num>
  <w:num w:numId="32">
    <w:abstractNumId w:val="14"/>
  </w:num>
  <w:num w:numId="33">
    <w:abstractNumId w:val="42"/>
  </w:num>
  <w:num w:numId="34">
    <w:abstractNumId w:val="24"/>
  </w:num>
  <w:num w:numId="35">
    <w:abstractNumId w:val="23"/>
  </w:num>
  <w:num w:numId="36">
    <w:abstractNumId w:val="38"/>
  </w:num>
  <w:num w:numId="37">
    <w:abstractNumId w:val="30"/>
  </w:num>
  <w:num w:numId="38">
    <w:abstractNumId w:val="18"/>
  </w:num>
  <w:num w:numId="39">
    <w:abstractNumId w:val="41"/>
  </w:num>
  <w:num w:numId="40">
    <w:abstractNumId w:val="32"/>
  </w:num>
  <w:num w:numId="41">
    <w:abstractNumId w:val="37"/>
  </w:num>
  <w:num w:numId="42">
    <w:abstractNumId w:val="17"/>
  </w:num>
  <w:num w:numId="43">
    <w:abstractNumId w:val="40"/>
  </w:num>
  <w:num w:numId="44">
    <w:abstractNumId w:val="31"/>
  </w:num>
  <w:num w:numId="45">
    <w:abstractNumId w:val="3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FF"/>
    <w:rsid w:val="001150EB"/>
    <w:rsid w:val="00290A4E"/>
    <w:rsid w:val="002A3103"/>
    <w:rsid w:val="002C7A08"/>
    <w:rsid w:val="00363363"/>
    <w:rsid w:val="003A45FF"/>
    <w:rsid w:val="003E5D42"/>
    <w:rsid w:val="00710BDF"/>
    <w:rsid w:val="00732AB1"/>
    <w:rsid w:val="00753CFF"/>
    <w:rsid w:val="0077319A"/>
    <w:rsid w:val="007A51B6"/>
    <w:rsid w:val="007D7540"/>
    <w:rsid w:val="0093044D"/>
    <w:rsid w:val="00940A0C"/>
    <w:rsid w:val="009C4D4C"/>
    <w:rsid w:val="009D482D"/>
    <w:rsid w:val="009F388D"/>
    <w:rsid w:val="00A27AA9"/>
    <w:rsid w:val="00BF0774"/>
    <w:rsid w:val="00BF7D50"/>
    <w:rsid w:val="00C3373F"/>
    <w:rsid w:val="00D076D0"/>
    <w:rsid w:val="00DF14B0"/>
    <w:rsid w:val="00E007C2"/>
    <w:rsid w:val="00ED04C4"/>
    <w:rsid w:val="00F3225E"/>
    <w:rsid w:val="00F53679"/>
    <w:rsid w:val="00F958C6"/>
    <w:rsid w:val="00FB4C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6FDA"/>
  <w15:chartTrackingRefBased/>
  <w15:docId w15:val="{24230425-EAF7-4F41-844F-4D544EDA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958C6"/>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A45FF"/>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F958C6"/>
    <w:pPr>
      <w:tabs>
        <w:tab w:val="center" w:pos="4536"/>
        <w:tab w:val="right" w:pos="9072"/>
      </w:tabs>
    </w:pPr>
  </w:style>
  <w:style w:type="character" w:customStyle="1" w:styleId="ZhlavChar">
    <w:name w:val="Záhlaví Char"/>
    <w:basedOn w:val="Standardnpsmoodstavce"/>
    <w:link w:val="Zhlav"/>
    <w:uiPriority w:val="99"/>
    <w:rsid w:val="00F958C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958C6"/>
    <w:pPr>
      <w:tabs>
        <w:tab w:val="center" w:pos="4536"/>
        <w:tab w:val="right" w:pos="9072"/>
      </w:tabs>
    </w:pPr>
  </w:style>
  <w:style w:type="character" w:customStyle="1" w:styleId="ZpatChar">
    <w:name w:val="Zápatí Char"/>
    <w:basedOn w:val="Standardnpsmoodstavce"/>
    <w:link w:val="Zpat"/>
    <w:uiPriority w:val="99"/>
    <w:rsid w:val="00F958C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40A0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0A0C"/>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9C4D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94959">
      <w:bodyDiv w:val="1"/>
      <w:marLeft w:val="0"/>
      <w:marRight w:val="0"/>
      <w:marTop w:val="0"/>
      <w:marBottom w:val="0"/>
      <w:divBdr>
        <w:top w:val="none" w:sz="0" w:space="0" w:color="auto"/>
        <w:left w:val="none" w:sz="0" w:space="0" w:color="auto"/>
        <w:bottom w:val="none" w:sz="0" w:space="0" w:color="auto"/>
        <w:right w:val="none" w:sz="0" w:space="0" w:color="auto"/>
      </w:divBdr>
    </w:div>
    <w:div w:id="1376929666">
      <w:bodyDiv w:val="1"/>
      <w:marLeft w:val="0"/>
      <w:marRight w:val="0"/>
      <w:marTop w:val="0"/>
      <w:marBottom w:val="0"/>
      <w:divBdr>
        <w:top w:val="none" w:sz="0" w:space="0" w:color="auto"/>
        <w:left w:val="none" w:sz="0" w:space="0" w:color="auto"/>
        <w:bottom w:val="none" w:sz="0" w:space="0" w:color="auto"/>
        <w:right w:val="none" w:sz="0" w:space="0" w:color="auto"/>
      </w:divBdr>
      <w:divsChild>
        <w:div w:id="104279557">
          <w:marLeft w:val="0"/>
          <w:marRight w:val="0"/>
          <w:marTop w:val="0"/>
          <w:marBottom w:val="0"/>
          <w:divBdr>
            <w:top w:val="none" w:sz="0" w:space="0" w:color="auto"/>
            <w:left w:val="none" w:sz="0" w:space="0" w:color="auto"/>
            <w:bottom w:val="none" w:sz="0" w:space="0" w:color="auto"/>
            <w:right w:val="none" w:sz="0" w:space="0" w:color="auto"/>
          </w:divBdr>
        </w:div>
        <w:div w:id="2073311115">
          <w:marLeft w:val="0"/>
          <w:marRight w:val="0"/>
          <w:marTop w:val="0"/>
          <w:marBottom w:val="0"/>
          <w:divBdr>
            <w:top w:val="none" w:sz="0" w:space="0" w:color="auto"/>
            <w:left w:val="none" w:sz="0" w:space="0" w:color="auto"/>
            <w:bottom w:val="none" w:sz="0" w:space="0" w:color="auto"/>
            <w:right w:val="none" w:sz="0" w:space="0" w:color="auto"/>
          </w:divBdr>
        </w:div>
        <w:div w:id="1977487194">
          <w:marLeft w:val="0"/>
          <w:marRight w:val="0"/>
          <w:marTop w:val="0"/>
          <w:marBottom w:val="0"/>
          <w:divBdr>
            <w:top w:val="none" w:sz="0" w:space="0" w:color="auto"/>
            <w:left w:val="none" w:sz="0" w:space="0" w:color="auto"/>
            <w:bottom w:val="none" w:sz="0" w:space="0" w:color="auto"/>
            <w:right w:val="none" w:sz="0" w:space="0" w:color="auto"/>
          </w:divBdr>
        </w:div>
        <w:div w:id="231434153">
          <w:marLeft w:val="0"/>
          <w:marRight w:val="0"/>
          <w:marTop w:val="0"/>
          <w:marBottom w:val="0"/>
          <w:divBdr>
            <w:top w:val="none" w:sz="0" w:space="0" w:color="auto"/>
            <w:left w:val="none" w:sz="0" w:space="0" w:color="auto"/>
            <w:bottom w:val="none" w:sz="0" w:space="0" w:color="auto"/>
            <w:right w:val="none" w:sz="0" w:space="0" w:color="auto"/>
          </w:divBdr>
        </w:div>
        <w:div w:id="1850024544">
          <w:marLeft w:val="0"/>
          <w:marRight w:val="0"/>
          <w:marTop w:val="0"/>
          <w:marBottom w:val="0"/>
          <w:divBdr>
            <w:top w:val="none" w:sz="0" w:space="0" w:color="auto"/>
            <w:left w:val="none" w:sz="0" w:space="0" w:color="auto"/>
            <w:bottom w:val="none" w:sz="0" w:space="0" w:color="auto"/>
            <w:right w:val="none" w:sz="0" w:space="0" w:color="auto"/>
          </w:divBdr>
        </w:div>
        <w:div w:id="1128090841">
          <w:marLeft w:val="0"/>
          <w:marRight w:val="0"/>
          <w:marTop w:val="0"/>
          <w:marBottom w:val="0"/>
          <w:divBdr>
            <w:top w:val="none" w:sz="0" w:space="0" w:color="auto"/>
            <w:left w:val="none" w:sz="0" w:space="0" w:color="auto"/>
            <w:bottom w:val="none" w:sz="0" w:space="0" w:color="auto"/>
            <w:right w:val="none" w:sz="0" w:space="0" w:color="auto"/>
          </w:divBdr>
        </w:div>
        <w:div w:id="1343049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ela.pavelkova@khso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4353</Words>
  <Characters>25683</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 </cp:lastModifiedBy>
  <cp:revision>4</cp:revision>
  <cp:lastPrinted>2020-08-31T08:02:00Z</cp:lastPrinted>
  <dcterms:created xsi:type="dcterms:W3CDTF">2021-08-24T12:02:00Z</dcterms:created>
  <dcterms:modified xsi:type="dcterms:W3CDTF">2021-08-26T06:58:00Z</dcterms:modified>
</cp:coreProperties>
</file>